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63C053" w14:textId="77777777" w:rsidR="00A9415F" w:rsidRPr="005929F6" w:rsidRDefault="00A9415F" w:rsidP="00A9415F">
      <w:pPr>
        <w:jc w:val="right"/>
        <w:rPr>
          <w:rFonts w:ascii="Open Sans Light" w:hAnsi="Open Sans Light" w:cs="Open Sans Light"/>
          <w:sz w:val="20"/>
          <w:szCs w:val="20"/>
          <w:lang w:eastAsia="en-US"/>
        </w:rPr>
      </w:pPr>
    </w:p>
    <w:p w14:paraId="6AAD744D" w14:textId="77777777" w:rsidR="00A9415F" w:rsidRPr="005929F6" w:rsidRDefault="00A9415F" w:rsidP="00A9415F">
      <w:pPr>
        <w:rPr>
          <w:rFonts w:ascii="Open Sans Light" w:hAnsi="Open Sans Light" w:cs="Open Sans Light"/>
          <w:b/>
          <w:sz w:val="20"/>
          <w:szCs w:val="20"/>
        </w:rPr>
      </w:pPr>
    </w:p>
    <w:p w14:paraId="1B53B093" w14:textId="3E6766A0" w:rsidR="00A9415F" w:rsidRPr="003012E2" w:rsidRDefault="00A9415F" w:rsidP="003012E2">
      <w:pPr>
        <w:pStyle w:val="Nagwek1"/>
        <w:jc w:val="center"/>
        <w:rPr>
          <w:rFonts w:ascii="Open Sans Light" w:hAnsi="Open Sans Light" w:cs="Open Sans Light"/>
          <w:b/>
          <w:bCs/>
          <w:color w:val="000000" w:themeColor="text1"/>
          <w:sz w:val="28"/>
          <w:szCs w:val="28"/>
        </w:rPr>
      </w:pPr>
      <w:r w:rsidRPr="003012E2">
        <w:rPr>
          <w:rFonts w:ascii="Open Sans Light" w:hAnsi="Open Sans Light" w:cs="Open Sans Light"/>
          <w:b/>
          <w:bCs/>
          <w:color w:val="000000" w:themeColor="text1"/>
          <w:sz w:val="28"/>
          <w:szCs w:val="28"/>
        </w:rPr>
        <w:t>OŚWIADCZENIA</w:t>
      </w:r>
    </w:p>
    <w:p w14:paraId="02F7681E" w14:textId="22BB38B9" w:rsidR="00F03598" w:rsidRPr="005929F6" w:rsidRDefault="00F03598" w:rsidP="00664C4F">
      <w:pPr>
        <w:rPr>
          <w:rFonts w:ascii="Open Sans Light" w:hAnsi="Open Sans Light" w:cs="Open Sans Light"/>
          <w:b/>
          <w:sz w:val="20"/>
          <w:szCs w:val="20"/>
        </w:rPr>
      </w:pPr>
    </w:p>
    <w:p w14:paraId="6862078F" w14:textId="77777777" w:rsidR="003754DE" w:rsidRPr="005929F6" w:rsidRDefault="003754DE" w:rsidP="00A9415F">
      <w:pPr>
        <w:jc w:val="center"/>
        <w:rPr>
          <w:rFonts w:ascii="Open Sans Light" w:hAnsi="Open Sans Light" w:cs="Open Sans Light"/>
          <w:b/>
          <w:sz w:val="20"/>
          <w:szCs w:val="20"/>
        </w:rPr>
      </w:pPr>
    </w:p>
    <w:p w14:paraId="22289A66" w14:textId="533A9DE0" w:rsidR="00664C4F" w:rsidRPr="005929F6" w:rsidRDefault="00664C4F" w:rsidP="005E374F">
      <w:pPr>
        <w:spacing w:after="120" w:line="276" w:lineRule="auto"/>
        <w:rPr>
          <w:rFonts w:ascii="Open Sans Light" w:hAnsi="Open Sans Light" w:cs="Open Sans Light"/>
          <w:sz w:val="20"/>
          <w:szCs w:val="20"/>
        </w:rPr>
      </w:pPr>
      <w:r w:rsidRPr="005929F6">
        <w:rPr>
          <w:rFonts w:ascii="Open Sans Light" w:hAnsi="Open Sans Light" w:cs="Open Sans Light"/>
          <w:sz w:val="20"/>
          <w:szCs w:val="20"/>
        </w:rPr>
        <w:t xml:space="preserve">W związku z ubieganiem się o przyznanie dofinansowania ze środków Programu Fundusze Europejskie na Infrastrukturę, Klimat, Środowisko 2021-2027, Działanie </w:t>
      </w:r>
      <w:r w:rsidR="00A8627F" w:rsidRPr="00A8627F">
        <w:rPr>
          <w:rFonts w:ascii="Open Sans Light" w:hAnsi="Open Sans Light" w:cs="Open Sans Light"/>
          <w:sz w:val="20"/>
          <w:szCs w:val="20"/>
        </w:rPr>
        <w:t>FENX.11.02 Wspieranie ochrony krytycznej infrastruktury energetycznej oraz magazynów ciepła na poziomie systemowym</w:t>
      </w:r>
      <w:r w:rsidRPr="005929F6">
        <w:rPr>
          <w:rFonts w:ascii="Open Sans Light" w:hAnsi="Open Sans Light" w:cs="Open Sans Light"/>
          <w:sz w:val="20"/>
          <w:szCs w:val="20"/>
        </w:rPr>
        <w:t xml:space="preserve">, na realizację projektu ………………………………… (nazwa projektu), </w:t>
      </w:r>
    </w:p>
    <w:p w14:paraId="0AB7F3C7" w14:textId="77777777" w:rsidR="00664C4F" w:rsidRPr="005929F6" w:rsidRDefault="00664C4F" w:rsidP="005E374F">
      <w:pPr>
        <w:spacing w:after="120" w:line="276" w:lineRule="auto"/>
        <w:rPr>
          <w:rFonts w:ascii="Open Sans Light" w:hAnsi="Open Sans Light" w:cs="Open Sans Light"/>
          <w:sz w:val="20"/>
          <w:szCs w:val="20"/>
        </w:rPr>
      </w:pPr>
      <w:r w:rsidRPr="005929F6">
        <w:rPr>
          <w:rFonts w:ascii="Open Sans Light" w:hAnsi="Open Sans Light" w:cs="Open Sans Light"/>
          <w:sz w:val="20"/>
          <w:szCs w:val="20"/>
        </w:rPr>
        <w:t xml:space="preserve">………………………………………………………………………… (nazwa wnioskodawcy) </w:t>
      </w:r>
    </w:p>
    <w:p w14:paraId="13C8EFCA" w14:textId="5116DD37" w:rsidR="00A9415F" w:rsidRPr="005929F6" w:rsidRDefault="00664C4F" w:rsidP="005E374F">
      <w:pPr>
        <w:spacing w:line="276" w:lineRule="auto"/>
        <w:rPr>
          <w:rFonts w:ascii="Open Sans Light" w:hAnsi="Open Sans Light" w:cs="Open Sans Light"/>
          <w:sz w:val="20"/>
          <w:szCs w:val="20"/>
        </w:rPr>
      </w:pPr>
      <w:r w:rsidRPr="005929F6">
        <w:rPr>
          <w:rFonts w:ascii="Open Sans Light" w:hAnsi="Open Sans Light" w:cs="Open Sans Light"/>
          <w:sz w:val="20"/>
          <w:szCs w:val="20"/>
        </w:rPr>
        <w:t>oświadcza, że</w:t>
      </w:r>
      <w:r w:rsidR="00A9415F" w:rsidRPr="005929F6">
        <w:rPr>
          <w:rFonts w:ascii="Open Sans Light" w:hAnsi="Open Sans Light" w:cs="Open Sans Light"/>
          <w:sz w:val="20"/>
          <w:szCs w:val="20"/>
        </w:rPr>
        <w:t>:</w:t>
      </w:r>
    </w:p>
    <w:p w14:paraId="3750EB23" w14:textId="2EA0BEF9" w:rsidR="00664C4F" w:rsidRPr="005929F6" w:rsidRDefault="00664C4F" w:rsidP="005E374F">
      <w:pPr>
        <w:suppressAutoHyphens w:val="0"/>
        <w:spacing w:after="120" w:line="276" w:lineRule="auto"/>
        <w:rPr>
          <w:rFonts w:ascii="Open Sans Light" w:hAnsi="Open Sans Light" w:cs="Open Sans Light"/>
          <w:sz w:val="20"/>
          <w:szCs w:val="20"/>
        </w:rPr>
      </w:pPr>
    </w:p>
    <w:p w14:paraId="0C42472C" w14:textId="19BE55F2" w:rsidR="001F6AB0" w:rsidRPr="005929F6" w:rsidRDefault="001F6AB0" w:rsidP="005E374F">
      <w:pPr>
        <w:numPr>
          <w:ilvl w:val="0"/>
          <w:numId w:val="2"/>
        </w:numPr>
        <w:suppressAutoHyphens w:val="0"/>
        <w:spacing w:after="120" w:line="276" w:lineRule="auto"/>
        <w:ind w:left="357" w:hanging="357"/>
        <w:rPr>
          <w:rFonts w:ascii="Open Sans Light" w:hAnsi="Open Sans Light" w:cs="Open Sans Light"/>
          <w:sz w:val="20"/>
          <w:szCs w:val="20"/>
        </w:rPr>
      </w:pPr>
      <w:r w:rsidRPr="005929F6">
        <w:rPr>
          <w:rFonts w:ascii="Open Sans Light" w:hAnsi="Open Sans Light" w:cs="Open Sans Light"/>
          <w:sz w:val="20"/>
          <w:szCs w:val="20"/>
        </w:rPr>
        <w:t>Jest świadomy odpowiedzialności karnej wynikającej z art. 271 kodeksu karnego, dotyczącej poświadczenia nieprawdy, co do okoliczności mającej znaczenie prawne.</w:t>
      </w:r>
    </w:p>
    <w:p w14:paraId="49FBA181" w14:textId="56FD18A8" w:rsidR="001F6AB0" w:rsidRPr="005929F6" w:rsidRDefault="00A9415F" w:rsidP="005E374F">
      <w:pPr>
        <w:numPr>
          <w:ilvl w:val="0"/>
          <w:numId w:val="2"/>
        </w:numPr>
        <w:suppressAutoHyphens w:val="0"/>
        <w:spacing w:after="120" w:line="276" w:lineRule="auto"/>
        <w:rPr>
          <w:rFonts w:ascii="Open Sans Light" w:hAnsi="Open Sans Light" w:cs="Open Sans Light"/>
          <w:sz w:val="20"/>
          <w:szCs w:val="20"/>
        </w:rPr>
      </w:pPr>
      <w:r w:rsidRPr="005929F6">
        <w:rPr>
          <w:rFonts w:ascii="Open Sans Light" w:hAnsi="Open Sans Light" w:cs="Open Sans Light"/>
          <w:sz w:val="20"/>
          <w:szCs w:val="20"/>
        </w:rPr>
        <w:t>Informacje zawarte we wniosku i w załącznikach są zgodne ze stanem faktycznym</w:t>
      </w:r>
      <w:r w:rsidR="001F6AB0" w:rsidRPr="005929F6">
        <w:rPr>
          <w:rFonts w:ascii="Open Sans Light" w:hAnsi="Open Sans Light" w:cs="Open Sans Light"/>
          <w:sz w:val="20"/>
          <w:szCs w:val="20"/>
        </w:rPr>
        <w:t>, a przedłożone dokumenty są kompletne. Wnioskodawca jest świadomy faktu, iż poświadczenie nieprawdy we wniosku i/lub w załącznikach może skutkować wykluczeniem z procedury konkursowej.</w:t>
      </w:r>
    </w:p>
    <w:p w14:paraId="46A7CF5B" w14:textId="2D26A9B6" w:rsidR="000E5AF8" w:rsidRPr="005929F6" w:rsidRDefault="00057BBD" w:rsidP="005E374F">
      <w:pPr>
        <w:numPr>
          <w:ilvl w:val="0"/>
          <w:numId w:val="2"/>
        </w:numPr>
        <w:suppressAutoHyphens w:val="0"/>
        <w:spacing w:after="120" w:line="276" w:lineRule="auto"/>
        <w:rPr>
          <w:rFonts w:ascii="Open Sans Light" w:hAnsi="Open Sans Light" w:cs="Open Sans Light"/>
          <w:sz w:val="20"/>
          <w:szCs w:val="20"/>
        </w:rPr>
      </w:pPr>
      <w:r w:rsidRPr="005929F6">
        <w:rPr>
          <w:rFonts w:ascii="Open Sans Light" w:hAnsi="Open Sans Light" w:cs="Open Sans Light"/>
          <w:sz w:val="20"/>
          <w:szCs w:val="20"/>
        </w:rPr>
        <w:t>D</w:t>
      </w:r>
      <w:r w:rsidR="000E5AF8" w:rsidRPr="005929F6">
        <w:rPr>
          <w:rFonts w:ascii="Open Sans Light" w:hAnsi="Open Sans Light" w:cs="Open Sans Light"/>
          <w:sz w:val="20"/>
          <w:szCs w:val="20"/>
        </w:rPr>
        <w:t>okumenty dołącz</w:t>
      </w:r>
      <w:r w:rsidR="00923CCF" w:rsidRPr="005929F6">
        <w:rPr>
          <w:rFonts w:ascii="Open Sans Light" w:hAnsi="Open Sans Light" w:cs="Open Sans Light"/>
          <w:sz w:val="20"/>
          <w:szCs w:val="20"/>
        </w:rPr>
        <w:t>ył</w:t>
      </w:r>
      <w:r w:rsidR="000E5AF8" w:rsidRPr="005929F6">
        <w:rPr>
          <w:rFonts w:ascii="Open Sans Light" w:hAnsi="Open Sans Light" w:cs="Open Sans Light"/>
          <w:sz w:val="20"/>
          <w:szCs w:val="20"/>
        </w:rPr>
        <w:t xml:space="preserve"> do wniosku </w:t>
      </w:r>
      <w:r w:rsidR="00923CCF" w:rsidRPr="005929F6">
        <w:rPr>
          <w:rFonts w:ascii="Open Sans Light" w:hAnsi="Open Sans Light" w:cs="Open Sans Light"/>
          <w:sz w:val="20"/>
          <w:szCs w:val="20"/>
        </w:rPr>
        <w:t>w formie elektronicznej</w:t>
      </w:r>
      <w:r w:rsidR="000E5AF8" w:rsidRPr="005929F6">
        <w:rPr>
          <w:rFonts w:ascii="Open Sans Light" w:hAnsi="Open Sans Light" w:cs="Open Sans Light"/>
          <w:sz w:val="20"/>
          <w:szCs w:val="20"/>
        </w:rPr>
        <w:t>. W przypadku pozytywnego wyniku konkursu i podpisania umowy o dofinansowanie, dokumenty te będzie przechowywał do celów kontroli do końca okresu trwałości projektu.</w:t>
      </w:r>
    </w:p>
    <w:p w14:paraId="0D136474" w14:textId="6A5D4C0E" w:rsidR="007B4EC5" w:rsidRPr="005929F6" w:rsidRDefault="00057BBD" w:rsidP="005E374F">
      <w:pPr>
        <w:pStyle w:val="Akapitzlist"/>
        <w:numPr>
          <w:ilvl w:val="0"/>
          <w:numId w:val="2"/>
        </w:numPr>
        <w:spacing w:line="276" w:lineRule="auto"/>
        <w:rPr>
          <w:rFonts w:ascii="Open Sans Light" w:hAnsi="Open Sans Light" w:cs="Open Sans Light"/>
          <w:sz w:val="20"/>
          <w:szCs w:val="20"/>
        </w:rPr>
      </w:pPr>
      <w:r w:rsidRPr="005929F6">
        <w:rPr>
          <w:rFonts w:ascii="Open Sans Light" w:hAnsi="Open Sans Light" w:cs="Open Sans Light"/>
          <w:sz w:val="20"/>
          <w:szCs w:val="20"/>
        </w:rPr>
        <w:t>Zapoznał</w:t>
      </w:r>
      <w:r w:rsidR="007B4EC5" w:rsidRPr="005929F6">
        <w:rPr>
          <w:rFonts w:ascii="Open Sans Light" w:hAnsi="Open Sans Light" w:cs="Open Sans Light"/>
          <w:sz w:val="20"/>
          <w:szCs w:val="20"/>
        </w:rPr>
        <w:t xml:space="preserve"> się z formą i sposobem komunikacji z </w:t>
      </w:r>
      <w:r w:rsidR="009D49CC" w:rsidRPr="005929F6">
        <w:rPr>
          <w:rFonts w:ascii="Open Sans Light" w:hAnsi="Open Sans Light" w:cs="Open Sans Light"/>
          <w:sz w:val="20"/>
          <w:szCs w:val="20"/>
        </w:rPr>
        <w:t>IW</w:t>
      </w:r>
      <w:r w:rsidR="007B4EC5" w:rsidRPr="005929F6">
        <w:rPr>
          <w:rFonts w:ascii="Open Sans Light" w:hAnsi="Open Sans Light" w:cs="Open Sans Light"/>
          <w:sz w:val="20"/>
          <w:szCs w:val="20"/>
        </w:rPr>
        <w:t xml:space="preserve"> w trakcie trwania konkursu</w:t>
      </w:r>
      <w:r w:rsidRPr="005929F6">
        <w:rPr>
          <w:rFonts w:ascii="Open Sans Light" w:hAnsi="Open Sans Light" w:cs="Open Sans Light"/>
          <w:sz w:val="20"/>
          <w:szCs w:val="20"/>
        </w:rPr>
        <w:t>,</w:t>
      </w:r>
      <w:r w:rsidR="007B4EC5" w:rsidRPr="005929F6">
        <w:rPr>
          <w:rFonts w:ascii="Open Sans Light" w:hAnsi="Open Sans Light" w:cs="Open Sans Light"/>
          <w:sz w:val="20"/>
          <w:szCs w:val="20"/>
        </w:rPr>
        <w:t xml:space="preserve"> ws</w:t>
      </w:r>
      <w:r w:rsidR="009D49CC" w:rsidRPr="005929F6">
        <w:rPr>
          <w:rFonts w:ascii="Open Sans Light" w:hAnsi="Open Sans Light" w:cs="Open Sans Light"/>
          <w:sz w:val="20"/>
          <w:szCs w:val="20"/>
        </w:rPr>
        <w:t>kazanymi w Regulaminie konkursu</w:t>
      </w:r>
      <w:r w:rsidRPr="005929F6">
        <w:rPr>
          <w:rFonts w:ascii="Open Sans Light" w:hAnsi="Open Sans Light" w:cs="Open Sans Light"/>
          <w:sz w:val="20"/>
          <w:szCs w:val="20"/>
        </w:rPr>
        <w:t xml:space="preserve"> i jest</w:t>
      </w:r>
      <w:r w:rsidR="007B4EC5" w:rsidRPr="005929F6">
        <w:rPr>
          <w:rFonts w:ascii="Open Sans Light" w:hAnsi="Open Sans Light" w:cs="Open Sans Light"/>
          <w:sz w:val="20"/>
          <w:szCs w:val="20"/>
        </w:rPr>
        <w:t xml:space="preserve"> świadomy skutków ich niezachowania, zgodnie z postanowieniami Regulaminu.</w:t>
      </w:r>
    </w:p>
    <w:p w14:paraId="1DD8DD17" w14:textId="09C56178" w:rsidR="002D4A6E" w:rsidRPr="005929F6" w:rsidRDefault="001E1EF8" w:rsidP="005929F6">
      <w:pPr>
        <w:pStyle w:val="Akapitzlist"/>
        <w:widowControl w:val="0"/>
        <w:numPr>
          <w:ilvl w:val="0"/>
          <w:numId w:val="2"/>
        </w:numPr>
        <w:spacing w:before="120" w:after="240" w:line="276" w:lineRule="auto"/>
        <w:contextualSpacing w:val="0"/>
        <w:rPr>
          <w:rFonts w:ascii="Open Sans Light" w:hAnsi="Open Sans Light" w:cs="Open Sans Light"/>
          <w:sz w:val="20"/>
          <w:szCs w:val="20"/>
        </w:rPr>
      </w:pPr>
      <w:r w:rsidRPr="005929F6">
        <w:rPr>
          <w:rFonts w:ascii="Open Sans Light" w:hAnsi="Open Sans Light" w:cs="Open Sans Light"/>
          <w:sz w:val="20"/>
          <w:szCs w:val="20"/>
          <w:lang w:eastAsia="x-none"/>
        </w:rPr>
        <w:t>W</w:t>
      </w:r>
      <w:r w:rsidRPr="005929F6">
        <w:rPr>
          <w:rFonts w:ascii="Open Sans Light" w:hAnsi="Open Sans Light" w:cs="Open Sans Light"/>
          <w:sz w:val="20"/>
          <w:szCs w:val="20"/>
          <w:lang w:val="x-none" w:eastAsia="x-none"/>
        </w:rPr>
        <w:t xml:space="preserve"> </w:t>
      </w:r>
      <w:r w:rsidR="003754DE" w:rsidRPr="005929F6">
        <w:rPr>
          <w:rFonts w:ascii="Open Sans Light" w:hAnsi="Open Sans Light" w:cs="Open Sans Light"/>
          <w:sz w:val="20"/>
          <w:szCs w:val="20"/>
          <w:lang w:eastAsia="x-none"/>
        </w:rPr>
        <w:t xml:space="preserve">czasie trwania naboru </w:t>
      </w:r>
      <w:r w:rsidR="009D49CC" w:rsidRPr="005929F6">
        <w:rPr>
          <w:rFonts w:ascii="Open Sans Light" w:hAnsi="Open Sans Light" w:cs="Open Sans Light"/>
          <w:sz w:val="20"/>
          <w:szCs w:val="20"/>
          <w:lang w:eastAsia="x-none"/>
        </w:rPr>
        <w:t xml:space="preserve">nr </w:t>
      </w:r>
      <w:r w:rsidR="00A8627F" w:rsidRPr="00A8627F">
        <w:rPr>
          <w:rFonts w:ascii="Open Sans Light" w:hAnsi="Open Sans Light" w:cs="Open Sans Light"/>
          <w:sz w:val="20"/>
          <w:szCs w:val="20"/>
          <w:lang w:eastAsia="x-none"/>
        </w:rPr>
        <w:t>FENX.11.02-IW.01-001/26</w:t>
      </w:r>
      <w:r w:rsidRPr="005929F6">
        <w:rPr>
          <w:rFonts w:ascii="Open Sans Light" w:hAnsi="Open Sans Light" w:cs="Open Sans Light"/>
          <w:sz w:val="20"/>
          <w:szCs w:val="20"/>
        </w:rPr>
        <w:t>, projekt pn</w:t>
      </w:r>
      <w:r w:rsidR="0048518C" w:rsidRPr="005929F6">
        <w:rPr>
          <w:rFonts w:ascii="Open Sans Light" w:hAnsi="Open Sans Light" w:cs="Open Sans Light"/>
          <w:sz w:val="20"/>
          <w:szCs w:val="20"/>
        </w:rPr>
        <w:t>.</w:t>
      </w:r>
      <w:r w:rsidRPr="005929F6">
        <w:rPr>
          <w:rFonts w:ascii="Open Sans Light" w:hAnsi="Open Sans Light" w:cs="Open Sans Light"/>
          <w:sz w:val="20"/>
          <w:szCs w:val="20"/>
        </w:rPr>
        <w:t xml:space="preserve"> …………………………. </w:t>
      </w:r>
      <w:r w:rsidRPr="005929F6">
        <w:rPr>
          <w:rFonts w:ascii="Open Sans Light" w:hAnsi="Open Sans Light" w:cs="Open Sans Light"/>
          <w:i/>
          <w:sz w:val="20"/>
          <w:szCs w:val="20"/>
        </w:rPr>
        <w:t xml:space="preserve">(tytuł projektu) </w:t>
      </w:r>
      <w:r w:rsidRPr="005929F6">
        <w:rPr>
          <w:rFonts w:ascii="Open Sans Light" w:hAnsi="Open Sans Light" w:cs="Open Sans Light"/>
          <w:sz w:val="20"/>
          <w:szCs w:val="20"/>
          <w:lang w:eastAsia="x-none"/>
        </w:rPr>
        <w:t>nie</w:t>
      </w:r>
      <w:r w:rsidRPr="005929F6">
        <w:rPr>
          <w:rFonts w:ascii="Open Sans Light" w:hAnsi="Open Sans Light" w:cs="Open Sans Light"/>
          <w:sz w:val="20"/>
          <w:szCs w:val="20"/>
          <w:lang w:val="x-none" w:eastAsia="x-none"/>
        </w:rPr>
        <w:t xml:space="preserve"> m</w:t>
      </w:r>
      <w:r w:rsidRPr="005929F6">
        <w:rPr>
          <w:rFonts w:ascii="Open Sans Light" w:hAnsi="Open Sans Light" w:cs="Open Sans Light"/>
          <w:sz w:val="20"/>
          <w:szCs w:val="20"/>
          <w:lang w:eastAsia="x-none"/>
        </w:rPr>
        <w:t xml:space="preserve">iał </w:t>
      </w:r>
      <w:r w:rsidRPr="005929F6">
        <w:rPr>
          <w:rFonts w:ascii="Open Sans Light" w:hAnsi="Open Sans Light" w:cs="Open Sans Light"/>
          <w:sz w:val="20"/>
          <w:szCs w:val="20"/>
          <w:lang w:val="x-none" w:eastAsia="x-none"/>
        </w:rPr>
        <w:t>możliwoś</w:t>
      </w:r>
      <w:r w:rsidR="00200FDA" w:rsidRPr="005929F6">
        <w:rPr>
          <w:rFonts w:ascii="Open Sans Light" w:hAnsi="Open Sans Light" w:cs="Open Sans Light"/>
          <w:sz w:val="20"/>
          <w:szCs w:val="20"/>
          <w:lang w:val="x-none" w:eastAsia="x-none"/>
        </w:rPr>
        <w:t>ci</w:t>
      </w:r>
      <w:r w:rsidRPr="005929F6">
        <w:rPr>
          <w:rFonts w:ascii="Open Sans Light" w:hAnsi="Open Sans Light" w:cs="Open Sans Light"/>
          <w:sz w:val="20"/>
          <w:szCs w:val="20"/>
          <w:lang w:val="x-none" w:eastAsia="x-none"/>
        </w:rPr>
        <w:t xml:space="preserve"> ubiegania się o dofinansowanie ze środków właściwego Regionalnego Programu </w:t>
      </w:r>
      <w:r w:rsidR="003754DE" w:rsidRPr="005929F6">
        <w:rPr>
          <w:rFonts w:ascii="Open Sans Light" w:hAnsi="Open Sans Light" w:cs="Open Sans Light"/>
          <w:sz w:val="20"/>
          <w:szCs w:val="20"/>
          <w:lang w:val="x-none" w:eastAsia="x-none"/>
        </w:rPr>
        <w:t>Operacyjnego</w:t>
      </w:r>
      <w:r w:rsidR="003754DE" w:rsidRPr="005929F6">
        <w:rPr>
          <w:rFonts w:ascii="Open Sans Light" w:hAnsi="Open Sans Light" w:cs="Open Sans Light"/>
          <w:sz w:val="20"/>
          <w:szCs w:val="20"/>
          <w:lang w:eastAsia="x-none"/>
        </w:rPr>
        <w:t>.</w:t>
      </w:r>
    </w:p>
    <w:p w14:paraId="440AA6A3" w14:textId="01901326" w:rsidR="00A9415F" w:rsidRPr="005929F6" w:rsidRDefault="00A9415F" w:rsidP="005E374F">
      <w:pPr>
        <w:numPr>
          <w:ilvl w:val="0"/>
          <w:numId w:val="2"/>
        </w:numPr>
        <w:suppressAutoHyphens w:val="0"/>
        <w:spacing w:after="120" w:line="276" w:lineRule="auto"/>
        <w:rPr>
          <w:rFonts w:ascii="Open Sans Light" w:hAnsi="Open Sans Light" w:cs="Open Sans Light"/>
          <w:sz w:val="20"/>
          <w:szCs w:val="20"/>
        </w:rPr>
      </w:pPr>
      <w:r w:rsidRPr="005929F6">
        <w:rPr>
          <w:rFonts w:ascii="Open Sans Light" w:hAnsi="Open Sans Light" w:cs="Open Sans Light"/>
          <w:sz w:val="20"/>
          <w:szCs w:val="20"/>
        </w:rPr>
        <w:t xml:space="preserve">Nie podlega wykluczeniu z ubiegania się o dofinansowanie </w:t>
      </w:r>
      <w:r w:rsidR="000E5AF8" w:rsidRPr="005929F6">
        <w:rPr>
          <w:rFonts w:ascii="Open Sans Light" w:hAnsi="Open Sans Light" w:cs="Open Sans Light"/>
          <w:sz w:val="20"/>
          <w:szCs w:val="20"/>
        </w:rPr>
        <w:t xml:space="preserve">(nie orzeczono wobec niego </w:t>
      </w:r>
      <w:r w:rsidR="00164C17" w:rsidRPr="005929F6">
        <w:rPr>
          <w:rFonts w:ascii="Open Sans Light" w:hAnsi="Open Sans Light" w:cs="Open Sans Light"/>
          <w:sz w:val="20"/>
          <w:szCs w:val="20"/>
        </w:rPr>
        <w:t>oraz</w:t>
      </w:r>
      <w:r w:rsidR="000E5AF8" w:rsidRPr="005929F6">
        <w:rPr>
          <w:rFonts w:ascii="Open Sans Light" w:hAnsi="Open Sans Light" w:cs="Open Sans Light"/>
          <w:sz w:val="20"/>
          <w:szCs w:val="20"/>
        </w:rPr>
        <w:t xml:space="preserve"> podmiotu upoważnionego do ponoszenia wydatkó</w:t>
      </w:r>
      <w:r w:rsidR="00CA55EF" w:rsidRPr="005929F6">
        <w:rPr>
          <w:rFonts w:ascii="Open Sans Light" w:hAnsi="Open Sans Light" w:cs="Open Sans Light"/>
          <w:sz w:val="20"/>
          <w:szCs w:val="20"/>
        </w:rPr>
        <w:t>w w ramach projektu</w:t>
      </w:r>
      <w:r w:rsidR="000E5AF8" w:rsidRPr="005929F6">
        <w:rPr>
          <w:rStyle w:val="Odwoanieprzypisudolnego"/>
          <w:rFonts w:ascii="Open Sans Light" w:hAnsi="Open Sans Light" w:cs="Open Sans Light"/>
          <w:sz w:val="20"/>
          <w:szCs w:val="20"/>
        </w:rPr>
        <w:footnoteReference w:id="1"/>
      </w:r>
      <w:r w:rsidR="000E5AF8" w:rsidRPr="005929F6">
        <w:rPr>
          <w:rFonts w:ascii="Open Sans Light" w:hAnsi="Open Sans Light" w:cs="Open Sans Light"/>
          <w:sz w:val="20"/>
          <w:szCs w:val="20"/>
        </w:rPr>
        <w:t xml:space="preserve"> zakazu dostępu do środków funduszy europejskich) </w:t>
      </w:r>
      <w:r w:rsidRPr="005929F6">
        <w:rPr>
          <w:rFonts w:ascii="Open Sans Light" w:hAnsi="Open Sans Light" w:cs="Open Sans Light"/>
          <w:sz w:val="20"/>
          <w:szCs w:val="20"/>
        </w:rPr>
        <w:t>na podstawie odrębnych przepisów takich jak:</w:t>
      </w:r>
    </w:p>
    <w:p w14:paraId="539AD29F" w14:textId="7267AE66" w:rsidR="006174A1" w:rsidRPr="005929F6" w:rsidRDefault="009D49CC" w:rsidP="006174A1">
      <w:pPr>
        <w:pStyle w:val="Akapitzlist"/>
        <w:spacing w:line="276" w:lineRule="auto"/>
        <w:ind w:left="360"/>
        <w:rPr>
          <w:rFonts w:ascii="Open Sans Light" w:hAnsi="Open Sans Light" w:cs="Open Sans Light"/>
          <w:sz w:val="20"/>
          <w:szCs w:val="20"/>
        </w:rPr>
      </w:pPr>
      <w:r w:rsidRPr="005929F6">
        <w:rPr>
          <w:rFonts w:ascii="Open Sans Light" w:hAnsi="Open Sans Light" w:cs="Open Sans Light"/>
          <w:sz w:val="20"/>
          <w:szCs w:val="20"/>
        </w:rPr>
        <w:t>- art.</w:t>
      </w:r>
      <w:r w:rsidR="006174A1" w:rsidRPr="005929F6">
        <w:rPr>
          <w:rFonts w:ascii="Open Sans Light" w:hAnsi="Open Sans Light" w:cs="Open Sans Light"/>
          <w:sz w:val="20"/>
          <w:szCs w:val="20"/>
        </w:rPr>
        <w:t xml:space="preserve"> 207 ust. 4 ustawy z dnia 27 sierpnia 2009 r. o finansach publicznych (Dz. U. z 2025 r. poz. 1483);</w:t>
      </w:r>
    </w:p>
    <w:p w14:paraId="758EED1C" w14:textId="77777777" w:rsidR="006174A1" w:rsidRPr="005929F6" w:rsidRDefault="006174A1" w:rsidP="006174A1">
      <w:pPr>
        <w:pStyle w:val="Akapitzlist"/>
        <w:spacing w:line="276" w:lineRule="auto"/>
        <w:ind w:left="360"/>
        <w:rPr>
          <w:rFonts w:ascii="Open Sans Light" w:hAnsi="Open Sans Light" w:cs="Open Sans Light"/>
          <w:sz w:val="20"/>
          <w:szCs w:val="20"/>
        </w:rPr>
      </w:pPr>
      <w:r w:rsidRPr="005929F6">
        <w:rPr>
          <w:rFonts w:ascii="Open Sans Light" w:hAnsi="Open Sans Light" w:cs="Open Sans Light"/>
          <w:sz w:val="20"/>
          <w:szCs w:val="20"/>
        </w:rPr>
        <w:t>- art. 12 ust. 1 pkt 1 ustawy z dnia 15 czerwca 2012 r. o skutkach powierzania wykonywania pracy cudzoziemcom przebywającym wbrew przepisom na terytorium Rzeczypospolitej Polskiej (Dz. U. z 2025 r. poz. 1567);</w:t>
      </w:r>
    </w:p>
    <w:p w14:paraId="027DEBD1" w14:textId="24151FDF" w:rsidR="009D49CC" w:rsidRPr="005929F6" w:rsidRDefault="006174A1" w:rsidP="006174A1">
      <w:pPr>
        <w:pStyle w:val="Akapitzlist"/>
        <w:spacing w:line="276" w:lineRule="auto"/>
        <w:ind w:left="360"/>
        <w:rPr>
          <w:rFonts w:ascii="Open Sans Light" w:hAnsi="Open Sans Light" w:cs="Open Sans Light"/>
          <w:sz w:val="20"/>
          <w:szCs w:val="20"/>
        </w:rPr>
      </w:pPr>
      <w:r w:rsidRPr="005929F6">
        <w:rPr>
          <w:rFonts w:ascii="Open Sans Light" w:hAnsi="Open Sans Light" w:cs="Open Sans Light"/>
          <w:sz w:val="20"/>
          <w:szCs w:val="20"/>
        </w:rPr>
        <w:lastRenderedPageBreak/>
        <w:t>- art. 9 ust. 1 pkt 2a ustawy z dnia 28 października 2002 r. o odpowiedzialności podmiotów zbiorowych za czyny zabronione pod groźbą kary (Dz. U. z 2024 r. poz. 1822).</w:t>
      </w:r>
    </w:p>
    <w:p w14:paraId="693A4784" w14:textId="3B42DD05" w:rsidR="009D49CC" w:rsidRPr="005929F6" w:rsidRDefault="009D49CC" w:rsidP="005E374F">
      <w:pPr>
        <w:spacing w:line="276" w:lineRule="auto"/>
        <w:rPr>
          <w:rFonts w:ascii="Open Sans Light" w:hAnsi="Open Sans Light" w:cs="Open Sans Light"/>
          <w:sz w:val="10"/>
          <w:szCs w:val="10"/>
        </w:rPr>
      </w:pPr>
    </w:p>
    <w:p w14:paraId="4FD7DB61" w14:textId="597466CE" w:rsidR="009D49CC" w:rsidRPr="005929F6" w:rsidRDefault="009D49CC" w:rsidP="005E374F">
      <w:pPr>
        <w:pStyle w:val="Akapitzlist"/>
        <w:numPr>
          <w:ilvl w:val="0"/>
          <w:numId w:val="2"/>
        </w:numPr>
        <w:spacing w:after="240" w:line="276" w:lineRule="auto"/>
        <w:rPr>
          <w:rFonts w:ascii="Open Sans Light" w:hAnsi="Open Sans Light" w:cs="Open Sans Light"/>
          <w:sz w:val="20"/>
          <w:szCs w:val="20"/>
        </w:rPr>
      </w:pPr>
      <w:r w:rsidRPr="005929F6">
        <w:rPr>
          <w:rFonts w:ascii="Open Sans Light" w:hAnsi="Open Sans Light" w:cs="Open Sans Light"/>
          <w:sz w:val="20"/>
          <w:szCs w:val="20"/>
        </w:rPr>
        <w:t xml:space="preserve">Nie zostało zakazane </w:t>
      </w:r>
      <w:r w:rsidR="00CA55EF" w:rsidRPr="005929F6">
        <w:rPr>
          <w:rFonts w:ascii="Open Sans Light" w:hAnsi="Open Sans Light" w:cs="Open Sans Light"/>
          <w:sz w:val="20"/>
          <w:szCs w:val="20"/>
        </w:rPr>
        <w:t>wobec Wnioskodawcy i podmiotu upoważnionego do ponoszenia wydatków w ramach projektu</w:t>
      </w:r>
      <w:r w:rsidR="00CA55EF" w:rsidRPr="005929F6">
        <w:rPr>
          <w:rStyle w:val="Odwoanieprzypisudolnego"/>
          <w:rFonts w:ascii="Open Sans Light" w:hAnsi="Open Sans Light" w:cs="Open Sans Light"/>
          <w:sz w:val="20"/>
          <w:szCs w:val="20"/>
        </w:rPr>
        <w:footnoteReference w:id="2"/>
      </w:r>
      <w:r w:rsidR="00CA55EF" w:rsidRPr="005929F6">
        <w:rPr>
          <w:rFonts w:ascii="Open Sans Light" w:hAnsi="Open Sans Light" w:cs="Open Sans Light"/>
          <w:sz w:val="20"/>
          <w:szCs w:val="20"/>
        </w:rPr>
        <w:t xml:space="preserve"> </w:t>
      </w:r>
      <w:r w:rsidRPr="005929F6">
        <w:rPr>
          <w:rFonts w:ascii="Open Sans Light" w:hAnsi="Open Sans Light" w:cs="Open Sans Light"/>
          <w:sz w:val="20"/>
          <w:szCs w:val="20"/>
        </w:rPr>
        <w:t>udzielanie bezpośredniego lub pośredniego wsparcia ze środków unijnych na podstawie art 1 ustawy z dnia 13 kwietnia 2022 r. o szczególnych rozwiązaniach w zakresie przeciwdziałania wspieraniu agresji na Ukrainę oraz służących ochronie bezpieczeństwa narodowego (</w:t>
      </w:r>
      <w:r w:rsidR="006174A1" w:rsidRPr="005929F6">
        <w:rPr>
          <w:rFonts w:ascii="Open Sans Light" w:hAnsi="Open Sans Light" w:cs="Open Sans Light"/>
          <w:sz w:val="20"/>
          <w:szCs w:val="20"/>
        </w:rPr>
        <w:t>Dz. U. z 2025 r. poz. 514</w:t>
      </w:r>
      <w:r w:rsidRPr="005929F6">
        <w:rPr>
          <w:rFonts w:ascii="Open Sans Light" w:hAnsi="Open Sans Light" w:cs="Open Sans Light"/>
          <w:sz w:val="20"/>
          <w:szCs w:val="20"/>
        </w:rPr>
        <w:t>).</w:t>
      </w:r>
    </w:p>
    <w:p w14:paraId="4FDEBEC8" w14:textId="2718597D" w:rsidR="00643F6F" w:rsidRPr="005929F6" w:rsidRDefault="00EC5A4D" w:rsidP="005E374F">
      <w:pPr>
        <w:numPr>
          <w:ilvl w:val="0"/>
          <w:numId w:val="2"/>
        </w:numPr>
        <w:suppressAutoHyphens w:val="0"/>
        <w:spacing w:after="120" w:line="276" w:lineRule="auto"/>
        <w:rPr>
          <w:rFonts w:ascii="Open Sans Light" w:hAnsi="Open Sans Light" w:cs="Open Sans Light"/>
          <w:sz w:val="20"/>
          <w:szCs w:val="20"/>
        </w:rPr>
      </w:pPr>
      <w:r w:rsidRPr="005929F6">
        <w:rPr>
          <w:rFonts w:ascii="Open Sans Light" w:hAnsi="Open Sans Light" w:cs="Open Sans Light"/>
          <w:sz w:val="20"/>
          <w:szCs w:val="20"/>
        </w:rPr>
        <w:t xml:space="preserve">Nie jest przedsiębiorstwem w trudnej sytuacji w rozumieniu art. 2 pkt 18 rozporządzenia Komisji (UE) 651/2014 z dnia 17 czerwca 2014 r. uznającego niektóre rodzaje pomocy za zgodne z rynkiem wewnętrznym w zastosowaniu art. 107 i 108 Traktatu (Dz. Urz. UE 2014 L 187/1, z </w:t>
      </w:r>
      <w:proofErr w:type="spellStart"/>
      <w:r w:rsidRPr="005929F6">
        <w:rPr>
          <w:rFonts w:ascii="Open Sans Light" w:hAnsi="Open Sans Light" w:cs="Open Sans Light"/>
          <w:sz w:val="20"/>
          <w:szCs w:val="20"/>
        </w:rPr>
        <w:t>późn</w:t>
      </w:r>
      <w:proofErr w:type="spellEnd"/>
      <w:r w:rsidRPr="005929F6">
        <w:rPr>
          <w:rFonts w:ascii="Open Sans Light" w:hAnsi="Open Sans Light" w:cs="Open Sans Light"/>
          <w:sz w:val="20"/>
          <w:szCs w:val="20"/>
        </w:rPr>
        <w:t>. zm.)</w:t>
      </w:r>
      <w:r w:rsidR="00643F6F" w:rsidRPr="005929F6">
        <w:rPr>
          <w:rFonts w:ascii="Open Sans Light" w:hAnsi="Open Sans Light" w:cs="Open Sans Light"/>
          <w:sz w:val="20"/>
          <w:szCs w:val="20"/>
        </w:rPr>
        <w:t>.</w:t>
      </w:r>
    </w:p>
    <w:p w14:paraId="2173399E" w14:textId="50D3E584" w:rsidR="00057BBD" w:rsidRPr="005929F6" w:rsidRDefault="00EC5A4D" w:rsidP="005E374F">
      <w:pPr>
        <w:numPr>
          <w:ilvl w:val="0"/>
          <w:numId w:val="2"/>
        </w:numPr>
        <w:suppressAutoHyphens w:val="0"/>
        <w:spacing w:after="120" w:line="276" w:lineRule="auto"/>
        <w:rPr>
          <w:rFonts w:ascii="Open Sans Light" w:hAnsi="Open Sans Light" w:cs="Open Sans Light"/>
          <w:sz w:val="20"/>
          <w:szCs w:val="20"/>
        </w:rPr>
      </w:pPr>
      <w:r w:rsidRPr="005929F6">
        <w:rPr>
          <w:rFonts w:ascii="Open Sans Light" w:hAnsi="Open Sans Light" w:cs="Open Sans Light"/>
          <w:sz w:val="20"/>
          <w:szCs w:val="20"/>
        </w:rPr>
        <w:t xml:space="preserve">Podmiot upoważniony do ponoszenia wydatków w ramach projektu nie jest przedsiębiorstwem w trudnej sytuacji w rozumieniu art. 2 pkt 18 rozporządzenia Komisji (UE) 651/2014 z dnia 17 czerwca 2014 r. uznającego niektóre rodzaje pomocy za zgodne z rynkiem wewnętrznym w zastosowaniu art. 107 i 108 Traktatu (Dz. Urz. UE 2014 L 187/1, z </w:t>
      </w:r>
      <w:proofErr w:type="spellStart"/>
      <w:r w:rsidRPr="005929F6">
        <w:rPr>
          <w:rFonts w:ascii="Open Sans Light" w:hAnsi="Open Sans Light" w:cs="Open Sans Light"/>
          <w:sz w:val="20"/>
          <w:szCs w:val="20"/>
        </w:rPr>
        <w:t>późn</w:t>
      </w:r>
      <w:proofErr w:type="spellEnd"/>
      <w:r w:rsidRPr="005929F6">
        <w:rPr>
          <w:rFonts w:ascii="Open Sans Light" w:hAnsi="Open Sans Light" w:cs="Open Sans Light"/>
          <w:sz w:val="20"/>
          <w:szCs w:val="20"/>
        </w:rPr>
        <w:t>. zm.)</w:t>
      </w:r>
      <w:r w:rsidR="00057BBD" w:rsidRPr="005929F6">
        <w:rPr>
          <w:rFonts w:ascii="Open Sans Light" w:hAnsi="Open Sans Light" w:cs="Open Sans Light"/>
          <w:sz w:val="20"/>
          <w:szCs w:val="20"/>
        </w:rPr>
        <w:t>.</w:t>
      </w:r>
      <w:r w:rsidR="00835E4F" w:rsidRPr="005929F6">
        <w:rPr>
          <w:rFonts w:ascii="Open Sans Light" w:hAnsi="Open Sans Light" w:cs="Open Sans Light"/>
          <w:sz w:val="20"/>
          <w:szCs w:val="20"/>
        </w:rPr>
        <w:t>(*)</w:t>
      </w:r>
    </w:p>
    <w:p w14:paraId="5991FA06" w14:textId="77777777" w:rsidR="00E65993" w:rsidRPr="005929F6" w:rsidRDefault="00E65993" w:rsidP="005E374F">
      <w:pPr>
        <w:numPr>
          <w:ilvl w:val="0"/>
          <w:numId w:val="2"/>
        </w:numPr>
        <w:suppressAutoHyphens w:val="0"/>
        <w:spacing w:after="120" w:line="276" w:lineRule="auto"/>
        <w:ind w:left="357" w:hanging="357"/>
        <w:rPr>
          <w:rFonts w:ascii="Open Sans Light" w:hAnsi="Open Sans Light" w:cs="Open Sans Light"/>
          <w:sz w:val="20"/>
          <w:szCs w:val="20"/>
        </w:rPr>
      </w:pPr>
      <w:r w:rsidRPr="005929F6">
        <w:rPr>
          <w:rFonts w:ascii="Open Sans Light" w:hAnsi="Open Sans Light" w:cs="Open Sans Light"/>
          <w:sz w:val="20"/>
          <w:szCs w:val="20"/>
        </w:rPr>
        <w:t>Zobowiązania wobec Urzędu Skarbowego i Zakładu Ubezpieczeń Społecznych regulowane są w terminie oraz nie</w:t>
      </w:r>
      <w:r w:rsidR="00855C5F" w:rsidRPr="005929F6">
        <w:rPr>
          <w:rFonts w:ascii="Open Sans Light" w:hAnsi="Open Sans Light" w:cs="Open Sans Light"/>
          <w:sz w:val="20"/>
          <w:szCs w:val="20"/>
        </w:rPr>
        <w:t xml:space="preserve"> </w:t>
      </w:r>
      <w:r w:rsidRPr="005929F6">
        <w:rPr>
          <w:rFonts w:ascii="Open Sans Light" w:hAnsi="Open Sans Light" w:cs="Open Sans Light"/>
          <w:sz w:val="20"/>
          <w:szCs w:val="20"/>
        </w:rPr>
        <w:t>ma zaległości w opłacaniu składek na ubezpieczenie społeczne, ubezpieczenie zdrowotne, Fundusz Pracy i Fundusz Gwarantowanych Świadczeń Pracowniczych oraz podatków i innych należności publicznoprawnych.</w:t>
      </w:r>
    </w:p>
    <w:p w14:paraId="5031983D" w14:textId="156157D7" w:rsidR="00E65993" w:rsidRPr="005929F6" w:rsidRDefault="00E65993" w:rsidP="005E374F">
      <w:pPr>
        <w:numPr>
          <w:ilvl w:val="0"/>
          <w:numId w:val="2"/>
        </w:numPr>
        <w:suppressAutoHyphens w:val="0"/>
        <w:spacing w:after="120" w:line="276" w:lineRule="auto"/>
        <w:ind w:left="357" w:hanging="357"/>
        <w:rPr>
          <w:rFonts w:ascii="Open Sans Light" w:hAnsi="Open Sans Light" w:cs="Open Sans Light"/>
          <w:sz w:val="20"/>
          <w:szCs w:val="20"/>
        </w:rPr>
      </w:pPr>
      <w:r w:rsidRPr="005929F6">
        <w:rPr>
          <w:rFonts w:ascii="Open Sans Light" w:hAnsi="Open Sans Light" w:cs="Open Sans Light"/>
          <w:sz w:val="20"/>
          <w:szCs w:val="20"/>
        </w:rPr>
        <w:t>Żaden z urzędujących członków organu zarządzającego nie jest prawomocnie skazany za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</w:t>
      </w:r>
      <w:r w:rsidR="00E021C3" w:rsidRPr="005929F6">
        <w:rPr>
          <w:rFonts w:ascii="Open Sans Light" w:hAnsi="Open Sans Light" w:cs="Open Sans Light"/>
          <w:sz w:val="20"/>
          <w:szCs w:val="20"/>
        </w:rPr>
        <w:t>.</w:t>
      </w:r>
    </w:p>
    <w:p w14:paraId="19AA30C2" w14:textId="3060A28C" w:rsidR="00A9415F" w:rsidRPr="005929F6" w:rsidRDefault="00E021C3" w:rsidP="005E374F">
      <w:pPr>
        <w:numPr>
          <w:ilvl w:val="0"/>
          <w:numId w:val="2"/>
        </w:numPr>
        <w:suppressAutoHyphens w:val="0"/>
        <w:spacing w:after="120" w:line="276" w:lineRule="auto"/>
        <w:rPr>
          <w:rFonts w:ascii="Open Sans Light" w:hAnsi="Open Sans Light" w:cs="Open Sans Light"/>
          <w:sz w:val="20"/>
          <w:szCs w:val="20"/>
        </w:rPr>
      </w:pPr>
      <w:r w:rsidRPr="005929F6">
        <w:rPr>
          <w:rFonts w:ascii="Open Sans Light" w:hAnsi="Open Sans Light" w:cs="Open Sans Light"/>
          <w:sz w:val="20"/>
          <w:szCs w:val="20"/>
        </w:rPr>
        <w:t>Wyraża zgodę na poddanie się kontroli, w zakresie i na zasadach określonych w Wytycznych dotyczących kontroli realizacji programów polityki spójności na lata 2021-2027.</w:t>
      </w:r>
    </w:p>
    <w:p w14:paraId="311D38BA" w14:textId="0BB8BB18" w:rsidR="00A9415F" w:rsidRPr="005929F6" w:rsidRDefault="00E021C3" w:rsidP="005E374F">
      <w:pPr>
        <w:numPr>
          <w:ilvl w:val="0"/>
          <w:numId w:val="2"/>
        </w:numPr>
        <w:suppressAutoHyphens w:val="0"/>
        <w:spacing w:after="120" w:line="276" w:lineRule="auto"/>
        <w:ind w:left="357" w:hanging="357"/>
        <w:rPr>
          <w:rFonts w:ascii="Open Sans Light" w:hAnsi="Open Sans Light" w:cs="Open Sans Light"/>
          <w:sz w:val="20"/>
          <w:szCs w:val="20"/>
        </w:rPr>
      </w:pPr>
      <w:r w:rsidRPr="005929F6">
        <w:rPr>
          <w:rFonts w:ascii="Open Sans Light" w:hAnsi="Open Sans Light" w:cs="Open Sans Light"/>
          <w:sz w:val="20"/>
          <w:szCs w:val="20"/>
        </w:rPr>
        <w:t>Wydatki ponoszone</w:t>
      </w:r>
      <w:r w:rsidR="00A9415F" w:rsidRPr="005929F6">
        <w:rPr>
          <w:rFonts w:ascii="Open Sans Light" w:hAnsi="Open Sans Light" w:cs="Open Sans Light"/>
          <w:sz w:val="20"/>
          <w:szCs w:val="20"/>
        </w:rPr>
        <w:t xml:space="preserve"> przez ………………</w:t>
      </w:r>
      <w:r w:rsidRPr="005929F6">
        <w:rPr>
          <w:rFonts w:ascii="Open Sans Light" w:hAnsi="Open Sans Light" w:cs="Open Sans Light"/>
          <w:sz w:val="20"/>
          <w:szCs w:val="20"/>
        </w:rPr>
        <w:t xml:space="preserve"> (należy podać nazwę podmiotu</w:t>
      </w:r>
      <w:r w:rsidR="00CA55EF" w:rsidRPr="005929F6">
        <w:rPr>
          <w:rFonts w:ascii="Open Sans Light" w:hAnsi="Open Sans Light" w:cs="Open Sans Light"/>
          <w:sz w:val="20"/>
          <w:szCs w:val="20"/>
        </w:rPr>
        <w:t xml:space="preserve"> upoważnionego do ponoszenia wydatków w ramach projektu)</w:t>
      </w:r>
      <w:r w:rsidRPr="005929F6">
        <w:rPr>
          <w:rFonts w:ascii="Open Sans Light" w:hAnsi="Open Sans Light" w:cs="Open Sans Light"/>
          <w:sz w:val="20"/>
          <w:szCs w:val="20"/>
        </w:rPr>
        <w:t xml:space="preserve"> będą </w:t>
      </w:r>
      <w:r w:rsidR="00A9415F" w:rsidRPr="005929F6">
        <w:rPr>
          <w:rFonts w:ascii="Open Sans Light" w:hAnsi="Open Sans Light" w:cs="Open Sans Light"/>
          <w:sz w:val="20"/>
          <w:szCs w:val="20"/>
        </w:rPr>
        <w:t xml:space="preserve">poniesione zgodnie z zasadami kwalifikowania wydatków i </w:t>
      </w:r>
      <w:r w:rsidR="00EB3621" w:rsidRPr="005929F6">
        <w:rPr>
          <w:rFonts w:ascii="Open Sans Light" w:hAnsi="Open Sans Light" w:cs="Open Sans Light"/>
          <w:sz w:val="20"/>
          <w:szCs w:val="20"/>
        </w:rPr>
        <w:t>Beneficjent</w:t>
      </w:r>
      <w:r w:rsidR="00A9415F" w:rsidRPr="005929F6">
        <w:rPr>
          <w:rFonts w:ascii="Open Sans Light" w:hAnsi="Open Sans Light" w:cs="Open Sans Light"/>
          <w:sz w:val="20"/>
          <w:szCs w:val="20"/>
        </w:rPr>
        <w:t xml:space="preserve"> przyjmuje na siebie odpowiedzialność za ich prawidłowość.</w:t>
      </w:r>
      <w:r w:rsidR="00A9415F" w:rsidRPr="005929F6">
        <w:rPr>
          <w:rFonts w:ascii="Open Sans Light" w:hAnsi="Open Sans Light" w:cs="Open Sans Light"/>
          <w:sz w:val="20"/>
          <w:szCs w:val="20"/>
          <w:vertAlign w:val="superscript"/>
        </w:rPr>
        <w:footnoteReference w:id="3"/>
      </w:r>
    </w:p>
    <w:p w14:paraId="7F58C80D" w14:textId="77777777" w:rsidR="000E5AF8" w:rsidRPr="005929F6" w:rsidRDefault="00A9415F" w:rsidP="005E374F">
      <w:pPr>
        <w:numPr>
          <w:ilvl w:val="0"/>
          <w:numId w:val="2"/>
        </w:numPr>
        <w:suppressAutoHyphens w:val="0"/>
        <w:spacing w:after="120" w:line="276" w:lineRule="auto"/>
        <w:rPr>
          <w:rFonts w:ascii="Open Sans Light" w:hAnsi="Open Sans Light" w:cs="Open Sans Light"/>
          <w:sz w:val="20"/>
          <w:szCs w:val="20"/>
        </w:rPr>
      </w:pPr>
      <w:r w:rsidRPr="005929F6">
        <w:rPr>
          <w:rFonts w:ascii="Open Sans Light" w:hAnsi="Open Sans Light" w:cs="Open Sans Light"/>
          <w:sz w:val="20"/>
          <w:szCs w:val="20"/>
        </w:rPr>
        <w:t>Projekt jest zgodny z właściwymi przepisami prawa wspólnotowego i krajowego, w szczególności dotyczącymi zamówień pub</w:t>
      </w:r>
      <w:r w:rsidR="000E5AF8" w:rsidRPr="005929F6">
        <w:rPr>
          <w:rFonts w:ascii="Open Sans Light" w:hAnsi="Open Sans Light" w:cs="Open Sans Light"/>
          <w:sz w:val="20"/>
          <w:szCs w:val="20"/>
        </w:rPr>
        <w:t>licznych oraz pomocy publicznej.</w:t>
      </w:r>
    </w:p>
    <w:p w14:paraId="21DFD067" w14:textId="3E569E22" w:rsidR="00857FF2" w:rsidRPr="005929F6" w:rsidRDefault="000E5AF8" w:rsidP="005E374F">
      <w:pPr>
        <w:numPr>
          <w:ilvl w:val="0"/>
          <w:numId w:val="2"/>
        </w:numPr>
        <w:suppressAutoHyphens w:val="0"/>
        <w:spacing w:after="120" w:line="276" w:lineRule="auto"/>
        <w:rPr>
          <w:rFonts w:ascii="Open Sans Light" w:hAnsi="Open Sans Light" w:cs="Open Sans Light"/>
          <w:sz w:val="20"/>
          <w:szCs w:val="20"/>
        </w:rPr>
      </w:pPr>
      <w:r w:rsidRPr="005929F6">
        <w:rPr>
          <w:rFonts w:ascii="Open Sans Light" w:hAnsi="Open Sans Light" w:cs="Open Sans Light"/>
          <w:sz w:val="20"/>
          <w:szCs w:val="20"/>
        </w:rPr>
        <w:t>Wszystkie załączniki przedłożone do wniosku są ważne i zgodne z odpowiednimi polskimi oraz unijnymi przepisami, w tym z przepisami o ochronie środowiska, przepisami ustawy z dnia 27 marca 2003 r. o planowaniu i zagospodarowaniu przestrzennym oraz ustawy z 7 lipca 1994 r. Prawo budowlane.</w:t>
      </w:r>
    </w:p>
    <w:p w14:paraId="1138C054" w14:textId="66AB2077" w:rsidR="0011189F" w:rsidRPr="005929F6" w:rsidRDefault="007E73B2" w:rsidP="005E374F">
      <w:pPr>
        <w:numPr>
          <w:ilvl w:val="0"/>
          <w:numId w:val="2"/>
        </w:numPr>
        <w:suppressAutoHyphens w:val="0"/>
        <w:spacing w:after="120" w:line="276" w:lineRule="auto"/>
        <w:ind w:left="357" w:hanging="357"/>
        <w:rPr>
          <w:rFonts w:ascii="Open Sans Light" w:hAnsi="Open Sans Light" w:cs="Open Sans Light"/>
          <w:sz w:val="20"/>
          <w:szCs w:val="20"/>
        </w:rPr>
      </w:pPr>
      <w:r w:rsidRPr="005929F6">
        <w:rPr>
          <w:rFonts w:ascii="Open Sans Light" w:hAnsi="Open Sans Light" w:cs="Open Sans Light"/>
          <w:sz w:val="20"/>
          <w:szCs w:val="20"/>
        </w:rPr>
        <w:lastRenderedPageBreak/>
        <w:t>N</w:t>
      </w:r>
      <w:r w:rsidR="00857FF2" w:rsidRPr="005929F6">
        <w:rPr>
          <w:rFonts w:ascii="Open Sans Light" w:hAnsi="Open Sans Light" w:cs="Open Sans Light"/>
          <w:sz w:val="20"/>
          <w:szCs w:val="20"/>
        </w:rPr>
        <w:t xml:space="preserve">a </w:t>
      </w:r>
      <w:r w:rsidR="00835E4F" w:rsidRPr="005929F6">
        <w:rPr>
          <w:rFonts w:ascii="Open Sans Light" w:hAnsi="Open Sans Light" w:cs="Open Sans Light"/>
          <w:sz w:val="20"/>
          <w:szCs w:val="20"/>
        </w:rPr>
        <w:t xml:space="preserve">dzień złożenia wniosku o dofinansowanie system ciepłowniczy </w:t>
      </w:r>
      <w:r w:rsidR="00A8627F" w:rsidRPr="00A8627F">
        <w:rPr>
          <w:rFonts w:ascii="Open Sans Light" w:hAnsi="Open Sans Light" w:cs="Open Sans Light"/>
          <w:b/>
          <w:bCs/>
          <w:sz w:val="20"/>
          <w:szCs w:val="20"/>
        </w:rPr>
        <w:t xml:space="preserve">spełnia/ </w:t>
      </w:r>
      <w:r w:rsidR="00835E4F" w:rsidRPr="00A8627F">
        <w:rPr>
          <w:rFonts w:ascii="Open Sans Light" w:hAnsi="Open Sans Light" w:cs="Open Sans Light"/>
          <w:b/>
          <w:bCs/>
          <w:sz w:val="20"/>
          <w:szCs w:val="20"/>
        </w:rPr>
        <w:t>nie spełnia</w:t>
      </w:r>
      <w:r w:rsidR="00A8627F" w:rsidRPr="00A8627F">
        <w:rPr>
          <w:rFonts w:ascii="Open Sans Light" w:hAnsi="Open Sans Light" w:cs="Open Sans Light"/>
          <w:b/>
          <w:bCs/>
          <w:sz w:val="20"/>
          <w:szCs w:val="20"/>
        </w:rPr>
        <w:t>*</w:t>
      </w:r>
      <w:r w:rsidR="00835E4F" w:rsidRPr="005929F6">
        <w:rPr>
          <w:rFonts w:ascii="Open Sans Light" w:hAnsi="Open Sans Light" w:cs="Open Sans Light"/>
          <w:sz w:val="20"/>
          <w:szCs w:val="20"/>
        </w:rPr>
        <w:t xml:space="preserve"> wym</w:t>
      </w:r>
      <w:r w:rsidR="00A8627F">
        <w:rPr>
          <w:rFonts w:ascii="Open Sans Light" w:hAnsi="Open Sans Light" w:cs="Open Sans Light"/>
          <w:sz w:val="20"/>
          <w:szCs w:val="20"/>
        </w:rPr>
        <w:t>óg</w:t>
      </w:r>
      <w:r w:rsidR="00835E4F" w:rsidRPr="005929F6">
        <w:rPr>
          <w:rFonts w:ascii="Open Sans Light" w:hAnsi="Open Sans Light" w:cs="Open Sans Light"/>
          <w:sz w:val="20"/>
          <w:szCs w:val="20"/>
        </w:rPr>
        <w:t xml:space="preserve"> efektywnego energetycznie systemu ciepłowniczego i/lub chłodniczego</w:t>
      </w:r>
      <w:r w:rsidR="008A7AC4">
        <w:rPr>
          <w:rFonts w:ascii="Open Sans Light" w:hAnsi="Open Sans Light" w:cs="Open Sans Light"/>
          <w:sz w:val="20"/>
          <w:szCs w:val="20"/>
          <w:vertAlign w:val="superscript"/>
        </w:rPr>
        <w:t>5</w:t>
      </w:r>
      <w:r w:rsidR="0011189F" w:rsidRPr="005929F6">
        <w:rPr>
          <w:rFonts w:ascii="Open Sans Light" w:hAnsi="Open Sans Light" w:cs="Open Sans Light"/>
          <w:sz w:val="20"/>
          <w:szCs w:val="20"/>
        </w:rPr>
        <w:t>.</w:t>
      </w:r>
    </w:p>
    <w:p w14:paraId="6BD25B67" w14:textId="550C92A0" w:rsidR="009E1730" w:rsidRPr="005929F6" w:rsidRDefault="0011189F" w:rsidP="005E374F">
      <w:pPr>
        <w:numPr>
          <w:ilvl w:val="0"/>
          <w:numId w:val="2"/>
        </w:numPr>
        <w:suppressAutoHyphens w:val="0"/>
        <w:spacing w:after="120" w:line="276" w:lineRule="auto"/>
        <w:ind w:left="357" w:hanging="357"/>
        <w:rPr>
          <w:rFonts w:ascii="Open Sans Light" w:hAnsi="Open Sans Light" w:cs="Open Sans Light"/>
          <w:sz w:val="20"/>
          <w:szCs w:val="20"/>
        </w:rPr>
      </w:pPr>
      <w:r w:rsidRPr="005929F6">
        <w:rPr>
          <w:rFonts w:ascii="Open Sans Light" w:hAnsi="Open Sans Light" w:cs="Open Sans Light"/>
          <w:sz w:val="20"/>
          <w:szCs w:val="20"/>
        </w:rPr>
        <w:t>W</w:t>
      </w:r>
      <w:r w:rsidR="00835E4F" w:rsidRPr="005929F6">
        <w:rPr>
          <w:rFonts w:ascii="Open Sans Light" w:hAnsi="Open Sans Light" w:cs="Open Sans Light"/>
          <w:sz w:val="20"/>
          <w:szCs w:val="20"/>
        </w:rPr>
        <w:t xml:space="preserve"> ciągu 3 lat od rozpoczęcia prac objętych pomocą dotyczącą </w:t>
      </w:r>
      <w:r w:rsidR="00A8627F">
        <w:rPr>
          <w:rFonts w:ascii="Open Sans Light" w:hAnsi="Open Sans Light" w:cs="Open Sans Light"/>
          <w:sz w:val="20"/>
          <w:szCs w:val="20"/>
        </w:rPr>
        <w:t>inwestycji w zakresie magazynowania</w:t>
      </w:r>
      <w:r w:rsidR="00835E4F" w:rsidRPr="005929F6">
        <w:rPr>
          <w:rStyle w:val="Odwoanieprzypisudolnego"/>
          <w:rFonts w:ascii="Open Sans Light" w:hAnsi="Open Sans Light" w:cs="Open Sans Light"/>
          <w:sz w:val="20"/>
          <w:szCs w:val="20"/>
        </w:rPr>
        <w:footnoteReference w:id="4"/>
      </w:r>
      <w:r w:rsidR="00835E4F" w:rsidRPr="005929F6">
        <w:rPr>
          <w:rFonts w:ascii="Open Sans Light" w:hAnsi="Open Sans Light" w:cs="Open Sans Light"/>
          <w:sz w:val="20"/>
          <w:szCs w:val="20"/>
        </w:rPr>
        <w:t xml:space="preserve"> rozpoczęte zostaną przez wnioskodawcę</w:t>
      </w:r>
      <w:r w:rsidR="00A8627F">
        <w:rPr>
          <w:rFonts w:ascii="Open Sans Light" w:hAnsi="Open Sans Light" w:cs="Open Sans Light"/>
          <w:sz w:val="20"/>
          <w:szCs w:val="20"/>
        </w:rPr>
        <w:t xml:space="preserve"> </w:t>
      </w:r>
      <w:r w:rsidR="00835E4F" w:rsidRPr="005929F6">
        <w:rPr>
          <w:rFonts w:ascii="Open Sans Light" w:hAnsi="Open Sans Light" w:cs="Open Sans Light"/>
          <w:sz w:val="20"/>
          <w:szCs w:val="20"/>
        </w:rPr>
        <w:t>prace mające na celu uzyskanie efektywnego systemu ciepłowniczego i/lub chłodniczego</w:t>
      </w:r>
      <w:r w:rsidR="002C6AD0">
        <w:rPr>
          <w:rFonts w:ascii="Open Sans Light" w:hAnsi="Open Sans Light" w:cs="Open Sans Light"/>
          <w:sz w:val="20"/>
          <w:szCs w:val="20"/>
        </w:rPr>
        <w:t xml:space="preserve">, </w:t>
      </w:r>
      <w:r w:rsidR="002C6AD0" w:rsidRPr="002C6AD0">
        <w:rPr>
          <w:rFonts w:ascii="Open Sans Light" w:hAnsi="Open Sans Light" w:cs="Open Sans Light"/>
          <w:sz w:val="20"/>
          <w:szCs w:val="20"/>
        </w:rPr>
        <w:t>zgodnie z przepisami art. 46 ust 2 rozporządzenia Komisji (UE) nr 651/2014</w:t>
      </w:r>
      <w:r w:rsidR="00B71F8A" w:rsidRPr="005929F6">
        <w:rPr>
          <w:rFonts w:ascii="Open Sans Light" w:hAnsi="Open Sans Light" w:cs="Open Sans Light"/>
          <w:sz w:val="20"/>
          <w:szCs w:val="20"/>
        </w:rPr>
        <w:t xml:space="preserve"> (</w:t>
      </w:r>
      <w:r w:rsidR="00B71F8A" w:rsidRPr="005929F6">
        <w:rPr>
          <w:rFonts w:ascii="Open Sans Light" w:hAnsi="Open Sans Light" w:cs="Open Sans Light"/>
          <w:i/>
          <w:iCs/>
          <w:sz w:val="20"/>
          <w:szCs w:val="20"/>
        </w:rPr>
        <w:t xml:space="preserve">dotyczy projektu </w:t>
      </w:r>
      <w:r w:rsidR="00A8627F">
        <w:rPr>
          <w:rFonts w:ascii="Open Sans Light" w:hAnsi="Open Sans Light" w:cs="Open Sans Light"/>
          <w:i/>
          <w:iCs/>
          <w:sz w:val="20"/>
          <w:szCs w:val="20"/>
        </w:rPr>
        <w:t>realizowanego w nieefektywnym energetycznie systemie ciepłowniczym</w:t>
      </w:r>
      <w:r w:rsidR="008A7AC4">
        <w:rPr>
          <w:rFonts w:ascii="Open Sans Light" w:hAnsi="Open Sans Light" w:cs="Open Sans Light"/>
          <w:i/>
          <w:iCs/>
          <w:sz w:val="20"/>
          <w:szCs w:val="20"/>
        </w:rPr>
        <w:t xml:space="preserve"> i/lub chłodniczym</w:t>
      </w:r>
      <w:r w:rsidR="00B71F8A" w:rsidRPr="005929F6">
        <w:rPr>
          <w:rFonts w:ascii="Open Sans Light" w:hAnsi="Open Sans Light" w:cs="Open Sans Light"/>
          <w:i/>
          <w:iCs/>
          <w:sz w:val="20"/>
          <w:szCs w:val="20"/>
        </w:rPr>
        <w:t>, w pozostałych przypadkach należy wykreślić)</w:t>
      </w:r>
      <w:r w:rsidR="009E1730" w:rsidRPr="005929F6">
        <w:rPr>
          <w:rFonts w:ascii="Open Sans Light" w:hAnsi="Open Sans Light" w:cs="Open Sans Light"/>
          <w:sz w:val="20"/>
          <w:szCs w:val="20"/>
        </w:rPr>
        <w:t>.</w:t>
      </w:r>
      <w:r w:rsidR="00046987" w:rsidRPr="005929F6">
        <w:rPr>
          <w:rFonts w:ascii="Open Sans Light" w:hAnsi="Open Sans Light" w:cs="Open Sans Light"/>
          <w:sz w:val="20"/>
          <w:szCs w:val="20"/>
        </w:rPr>
        <w:t xml:space="preserve"> </w:t>
      </w:r>
    </w:p>
    <w:p w14:paraId="000980DF" w14:textId="77777777" w:rsidR="007C13A5" w:rsidRPr="005929F6" w:rsidRDefault="007C13A5" w:rsidP="005E374F">
      <w:pPr>
        <w:numPr>
          <w:ilvl w:val="0"/>
          <w:numId w:val="2"/>
        </w:numPr>
        <w:suppressAutoHyphens w:val="0"/>
        <w:spacing w:after="120" w:line="276" w:lineRule="auto"/>
        <w:ind w:left="357" w:hanging="357"/>
        <w:rPr>
          <w:rFonts w:ascii="Open Sans Light" w:hAnsi="Open Sans Light" w:cs="Open Sans Light"/>
          <w:sz w:val="20"/>
          <w:szCs w:val="20"/>
        </w:rPr>
      </w:pPr>
      <w:r w:rsidRPr="005929F6">
        <w:rPr>
          <w:rFonts w:ascii="Open Sans Light" w:hAnsi="Open Sans Light" w:cs="Open Sans Light"/>
          <w:sz w:val="20"/>
          <w:szCs w:val="20"/>
        </w:rPr>
        <w:t xml:space="preserve">Projekt zakłada zastosowanie wyłącznie technologii i urządzeń spełniających normy ekologiczne UE określone w </w:t>
      </w:r>
      <w:proofErr w:type="spellStart"/>
      <w:r w:rsidRPr="005929F6">
        <w:rPr>
          <w:rFonts w:ascii="Open Sans Light" w:hAnsi="Open Sans Light" w:cs="Open Sans Light"/>
          <w:sz w:val="20"/>
          <w:szCs w:val="20"/>
        </w:rPr>
        <w:t>obwieszczeniach</w:t>
      </w:r>
      <w:proofErr w:type="spellEnd"/>
      <w:r w:rsidRPr="005929F6">
        <w:rPr>
          <w:rFonts w:ascii="Open Sans Light" w:hAnsi="Open Sans Light" w:cs="Open Sans Light"/>
          <w:sz w:val="20"/>
          <w:szCs w:val="20"/>
        </w:rPr>
        <w:t xml:space="preserve"> Prezesa </w:t>
      </w:r>
      <w:r w:rsidR="00147374" w:rsidRPr="005929F6">
        <w:rPr>
          <w:rFonts w:ascii="Open Sans Light" w:hAnsi="Open Sans Light" w:cs="Open Sans Light"/>
          <w:sz w:val="20"/>
          <w:szCs w:val="20"/>
        </w:rPr>
        <w:t xml:space="preserve">Polskiego Komitetu Normalizacyjnego w sprawie wykazu norm </w:t>
      </w:r>
      <w:r w:rsidR="00570B0D" w:rsidRPr="005929F6">
        <w:rPr>
          <w:rFonts w:ascii="Open Sans Light" w:hAnsi="Open Sans Light" w:cs="Open Sans Light"/>
          <w:sz w:val="20"/>
          <w:szCs w:val="20"/>
        </w:rPr>
        <w:t>zharmonizowanych</w:t>
      </w:r>
      <w:r w:rsidR="00147374" w:rsidRPr="005929F6">
        <w:rPr>
          <w:rFonts w:ascii="Open Sans Light" w:hAnsi="Open Sans Light" w:cs="Open Sans Light"/>
          <w:sz w:val="20"/>
          <w:szCs w:val="20"/>
        </w:rPr>
        <w:t>.</w:t>
      </w:r>
    </w:p>
    <w:p w14:paraId="07A1A7A2" w14:textId="553A1BCB" w:rsidR="00A9415F" w:rsidRPr="005929F6" w:rsidRDefault="00E65993" w:rsidP="005E374F">
      <w:pPr>
        <w:numPr>
          <w:ilvl w:val="0"/>
          <w:numId w:val="2"/>
        </w:numPr>
        <w:suppressAutoHyphens w:val="0"/>
        <w:spacing w:after="120" w:line="276" w:lineRule="auto"/>
        <w:ind w:left="357" w:hanging="357"/>
        <w:rPr>
          <w:rFonts w:ascii="Open Sans Light" w:hAnsi="Open Sans Light" w:cs="Open Sans Light"/>
          <w:sz w:val="20"/>
          <w:szCs w:val="20"/>
        </w:rPr>
      </w:pPr>
      <w:r w:rsidRPr="005929F6">
        <w:rPr>
          <w:rFonts w:ascii="Open Sans Light" w:hAnsi="Open Sans Light" w:cs="Open Sans Light"/>
          <w:sz w:val="20"/>
          <w:szCs w:val="20"/>
        </w:rPr>
        <w:t>Z</w:t>
      </w:r>
      <w:r w:rsidR="00A9415F" w:rsidRPr="005929F6">
        <w:rPr>
          <w:rFonts w:ascii="Open Sans Light" w:hAnsi="Open Sans Light" w:cs="Open Sans Light"/>
          <w:sz w:val="20"/>
          <w:szCs w:val="20"/>
        </w:rPr>
        <w:t xml:space="preserve">obowiązuje się do zapewnienia trwałości </w:t>
      </w:r>
      <w:r w:rsidRPr="005929F6">
        <w:rPr>
          <w:rFonts w:ascii="Open Sans Light" w:hAnsi="Open Sans Light" w:cs="Open Sans Light"/>
          <w:sz w:val="20"/>
          <w:szCs w:val="20"/>
        </w:rPr>
        <w:t>P</w:t>
      </w:r>
      <w:r w:rsidR="00A9415F" w:rsidRPr="005929F6">
        <w:rPr>
          <w:rFonts w:ascii="Open Sans Light" w:hAnsi="Open Sans Light" w:cs="Open Sans Light"/>
          <w:sz w:val="20"/>
          <w:szCs w:val="20"/>
        </w:rPr>
        <w:t>rojektu, w rozum</w:t>
      </w:r>
      <w:r w:rsidR="00BA2447" w:rsidRPr="005929F6">
        <w:rPr>
          <w:rFonts w:ascii="Open Sans Light" w:hAnsi="Open Sans Light" w:cs="Open Sans Light"/>
          <w:sz w:val="20"/>
          <w:szCs w:val="20"/>
        </w:rPr>
        <w:t>ieniu art. 65 rozporządzenia 2021/1060</w:t>
      </w:r>
      <w:r w:rsidR="00A9415F" w:rsidRPr="005929F6">
        <w:rPr>
          <w:rFonts w:ascii="Open Sans Light" w:hAnsi="Open Sans Light" w:cs="Open Sans Light"/>
          <w:sz w:val="20"/>
          <w:szCs w:val="20"/>
        </w:rPr>
        <w:t>, w okresie 5 lat od daty płatności końcowej na rzecz Beneficjent</w:t>
      </w:r>
      <w:r w:rsidR="00EB3621" w:rsidRPr="005929F6">
        <w:rPr>
          <w:rFonts w:ascii="Open Sans Light" w:hAnsi="Open Sans Light" w:cs="Open Sans Light"/>
          <w:sz w:val="20"/>
          <w:szCs w:val="20"/>
        </w:rPr>
        <w:t>a</w:t>
      </w:r>
      <w:r w:rsidR="00A9415F" w:rsidRPr="005929F6">
        <w:rPr>
          <w:rFonts w:ascii="Open Sans Light" w:hAnsi="Open Sans Light" w:cs="Open Sans Light"/>
          <w:sz w:val="20"/>
          <w:szCs w:val="20"/>
        </w:rPr>
        <w:t>, pod rygorem obowiązku zwrotu środków.</w:t>
      </w:r>
    </w:p>
    <w:p w14:paraId="5FA8A34E" w14:textId="77777777" w:rsidR="00A9415F" w:rsidRPr="005929F6" w:rsidRDefault="00E65993" w:rsidP="005E374F">
      <w:pPr>
        <w:numPr>
          <w:ilvl w:val="0"/>
          <w:numId w:val="2"/>
        </w:numPr>
        <w:suppressAutoHyphens w:val="0"/>
        <w:spacing w:after="120" w:line="276" w:lineRule="auto"/>
        <w:ind w:left="357" w:hanging="357"/>
        <w:rPr>
          <w:rFonts w:ascii="Open Sans Light" w:hAnsi="Open Sans Light" w:cs="Open Sans Light"/>
          <w:sz w:val="20"/>
          <w:szCs w:val="20"/>
        </w:rPr>
      </w:pPr>
      <w:r w:rsidRPr="005929F6">
        <w:rPr>
          <w:rFonts w:ascii="Open Sans Light" w:hAnsi="Open Sans Light" w:cs="Open Sans Light"/>
          <w:sz w:val="20"/>
          <w:szCs w:val="20"/>
        </w:rPr>
        <w:t>Z</w:t>
      </w:r>
      <w:r w:rsidR="00A9415F" w:rsidRPr="005929F6">
        <w:rPr>
          <w:rFonts w:ascii="Open Sans Light" w:hAnsi="Open Sans Light" w:cs="Open Sans Light"/>
          <w:sz w:val="20"/>
          <w:szCs w:val="20"/>
        </w:rPr>
        <w:t>obowiązuje się do zabezpieczenia środków na pokrycie wkładu własnego.</w:t>
      </w:r>
    </w:p>
    <w:p w14:paraId="638DCA55" w14:textId="77777777" w:rsidR="00A9415F" w:rsidRPr="005929F6" w:rsidRDefault="00A9415F" w:rsidP="005E374F">
      <w:pPr>
        <w:numPr>
          <w:ilvl w:val="0"/>
          <w:numId w:val="2"/>
        </w:numPr>
        <w:suppressAutoHyphens w:val="0"/>
        <w:spacing w:after="120" w:line="276" w:lineRule="auto"/>
        <w:ind w:left="357" w:hanging="357"/>
        <w:rPr>
          <w:rFonts w:ascii="Open Sans Light" w:hAnsi="Open Sans Light" w:cs="Open Sans Light"/>
          <w:sz w:val="20"/>
          <w:szCs w:val="20"/>
        </w:rPr>
      </w:pPr>
      <w:r w:rsidRPr="005929F6">
        <w:rPr>
          <w:rFonts w:ascii="Open Sans Light" w:hAnsi="Open Sans Light" w:cs="Open Sans Light"/>
          <w:sz w:val="20"/>
          <w:szCs w:val="20"/>
        </w:rPr>
        <w:t>Wyraża zgodę na udzielenie informacji na potrzeby ewaluacji przeprowadzonych przez uprawnioną jednostkę lub organizację (m.in. IZ i IP).</w:t>
      </w:r>
    </w:p>
    <w:p w14:paraId="51981531" w14:textId="77777777" w:rsidR="00A9415F" w:rsidRPr="005929F6" w:rsidRDefault="00A9415F" w:rsidP="005E374F">
      <w:pPr>
        <w:numPr>
          <w:ilvl w:val="0"/>
          <w:numId w:val="2"/>
        </w:numPr>
        <w:suppressAutoHyphens w:val="0"/>
        <w:spacing w:after="120" w:line="276" w:lineRule="auto"/>
        <w:ind w:left="357" w:hanging="357"/>
        <w:rPr>
          <w:rFonts w:ascii="Open Sans Light" w:hAnsi="Open Sans Light" w:cs="Open Sans Light"/>
          <w:sz w:val="20"/>
          <w:szCs w:val="20"/>
        </w:rPr>
      </w:pPr>
      <w:r w:rsidRPr="005929F6">
        <w:rPr>
          <w:rFonts w:ascii="Open Sans Light" w:hAnsi="Open Sans Light" w:cs="Open Sans Light"/>
          <w:sz w:val="20"/>
          <w:szCs w:val="20"/>
        </w:rPr>
        <w:t>Posiada odrębny system księgowy lub stosuje odpowiedni kod księgowy dla wszystkich operacji finansowych związanych z projektem.</w:t>
      </w:r>
    </w:p>
    <w:p w14:paraId="5271CB5F" w14:textId="77777777" w:rsidR="00A9415F" w:rsidRPr="005929F6" w:rsidRDefault="00A9415F" w:rsidP="005E374F">
      <w:pPr>
        <w:numPr>
          <w:ilvl w:val="0"/>
          <w:numId w:val="2"/>
        </w:numPr>
        <w:suppressAutoHyphens w:val="0"/>
        <w:spacing w:line="276" w:lineRule="auto"/>
        <w:rPr>
          <w:rFonts w:ascii="Open Sans Light" w:hAnsi="Open Sans Light" w:cs="Open Sans Light"/>
          <w:sz w:val="20"/>
          <w:szCs w:val="20"/>
        </w:rPr>
      </w:pPr>
      <w:r w:rsidRPr="005929F6">
        <w:rPr>
          <w:rFonts w:ascii="Open Sans Light" w:hAnsi="Open Sans Light" w:cs="Open Sans Light"/>
          <w:sz w:val="20"/>
          <w:szCs w:val="20"/>
        </w:rPr>
        <w:t>Posiada i stosuje procedury dotyczące:</w:t>
      </w:r>
    </w:p>
    <w:p w14:paraId="7293DBCB" w14:textId="77777777" w:rsidR="00A9415F" w:rsidRPr="005929F6" w:rsidRDefault="00A9415F" w:rsidP="005E374F">
      <w:pPr>
        <w:numPr>
          <w:ilvl w:val="0"/>
          <w:numId w:val="10"/>
        </w:numPr>
        <w:suppressAutoHyphens w:val="0"/>
        <w:spacing w:before="60" w:line="276" w:lineRule="auto"/>
        <w:rPr>
          <w:rFonts w:ascii="Open Sans Light" w:hAnsi="Open Sans Light" w:cs="Open Sans Light"/>
          <w:sz w:val="20"/>
          <w:szCs w:val="20"/>
        </w:rPr>
      </w:pPr>
      <w:r w:rsidRPr="005929F6">
        <w:rPr>
          <w:rFonts w:ascii="Open Sans Light" w:hAnsi="Open Sans Light" w:cs="Open Sans Light"/>
          <w:sz w:val="20"/>
          <w:szCs w:val="20"/>
        </w:rPr>
        <w:t>weryfikacji, czy roboty, usługi i/lub dostawy, za które jest dokonywana płatność zostały rzeczywiście wykonane zgodnie z zawartą umową;</w:t>
      </w:r>
    </w:p>
    <w:p w14:paraId="2D63E43F" w14:textId="695BF02B" w:rsidR="00A9415F" w:rsidRPr="005929F6" w:rsidRDefault="00A9415F" w:rsidP="005E374F">
      <w:pPr>
        <w:numPr>
          <w:ilvl w:val="0"/>
          <w:numId w:val="10"/>
        </w:numPr>
        <w:suppressAutoHyphens w:val="0"/>
        <w:spacing w:before="60" w:line="276" w:lineRule="auto"/>
        <w:rPr>
          <w:rFonts w:ascii="Open Sans Light" w:hAnsi="Open Sans Light" w:cs="Open Sans Light"/>
          <w:sz w:val="20"/>
          <w:szCs w:val="20"/>
        </w:rPr>
      </w:pPr>
      <w:r w:rsidRPr="005929F6">
        <w:rPr>
          <w:rFonts w:ascii="Open Sans Light" w:hAnsi="Open Sans Light" w:cs="Open Sans Light"/>
          <w:sz w:val="20"/>
          <w:szCs w:val="20"/>
        </w:rPr>
        <w:t>przygotowywania wniosków o płatność, w tym zasad weryfikacji i poświadczania, czy wszystkie wydatki włączane do wniosku o płatność są zgodne z zasadami zawartymi w </w:t>
      </w:r>
      <w:r w:rsidR="007F3192" w:rsidRPr="005929F6">
        <w:rPr>
          <w:rFonts w:ascii="Open Sans Light" w:hAnsi="Open Sans Light" w:cs="Open Sans Light"/>
          <w:i/>
          <w:sz w:val="20"/>
          <w:szCs w:val="20"/>
        </w:rPr>
        <w:t xml:space="preserve">Wytycznych </w:t>
      </w:r>
      <w:r w:rsidR="00A2604F" w:rsidRPr="005929F6">
        <w:rPr>
          <w:rFonts w:ascii="Open Sans Light" w:hAnsi="Open Sans Light" w:cs="Open Sans Light"/>
          <w:i/>
          <w:sz w:val="20"/>
          <w:szCs w:val="20"/>
        </w:rPr>
        <w:t>dotyczących kwalifikowalności wydatków na lata 2021-2027</w:t>
      </w:r>
      <w:r w:rsidRPr="005929F6">
        <w:rPr>
          <w:rFonts w:ascii="Open Sans Light" w:hAnsi="Open Sans Light" w:cs="Open Sans Light"/>
          <w:sz w:val="20"/>
          <w:szCs w:val="20"/>
        </w:rPr>
        <w:t xml:space="preserve">, wydanych przez </w:t>
      </w:r>
      <w:r w:rsidR="00A2604F" w:rsidRPr="005929F6">
        <w:rPr>
          <w:rFonts w:ascii="Open Sans Light" w:hAnsi="Open Sans Light" w:cs="Open Sans Light"/>
          <w:sz w:val="20"/>
          <w:szCs w:val="20"/>
        </w:rPr>
        <w:t>Funduszy i Polityki Regionalnej</w:t>
      </w:r>
      <w:r w:rsidRPr="005929F6">
        <w:rPr>
          <w:rFonts w:ascii="Open Sans Light" w:hAnsi="Open Sans Light" w:cs="Open Sans Light"/>
          <w:sz w:val="20"/>
          <w:szCs w:val="20"/>
        </w:rPr>
        <w:t>;</w:t>
      </w:r>
    </w:p>
    <w:p w14:paraId="6C381522" w14:textId="1E101BDA" w:rsidR="00A9415F" w:rsidRPr="005929F6" w:rsidRDefault="00A9415F" w:rsidP="005E374F">
      <w:pPr>
        <w:numPr>
          <w:ilvl w:val="0"/>
          <w:numId w:val="10"/>
        </w:numPr>
        <w:suppressAutoHyphens w:val="0"/>
        <w:spacing w:before="60" w:after="120" w:line="276" w:lineRule="auto"/>
        <w:rPr>
          <w:rFonts w:ascii="Open Sans Light" w:hAnsi="Open Sans Light" w:cs="Open Sans Light"/>
          <w:sz w:val="20"/>
          <w:szCs w:val="20"/>
        </w:rPr>
      </w:pPr>
      <w:r w:rsidRPr="005929F6">
        <w:rPr>
          <w:rFonts w:ascii="Open Sans Light" w:hAnsi="Open Sans Light" w:cs="Open Sans Light"/>
          <w:sz w:val="20"/>
          <w:szCs w:val="20"/>
        </w:rPr>
        <w:t>archiwizacji wszelkich dokumentów związanych z realizacją projektu zgodnie z</w:t>
      </w:r>
      <w:r w:rsidR="00052801" w:rsidRPr="005929F6">
        <w:rPr>
          <w:rFonts w:ascii="Open Sans Light" w:hAnsi="Open Sans Light" w:cs="Open Sans Light"/>
          <w:sz w:val="20"/>
          <w:szCs w:val="20"/>
        </w:rPr>
        <w:t> </w:t>
      </w:r>
      <w:r w:rsidRPr="005929F6">
        <w:rPr>
          <w:rFonts w:ascii="Open Sans Light" w:hAnsi="Open Sans Light" w:cs="Open Sans Light"/>
          <w:sz w:val="20"/>
          <w:szCs w:val="20"/>
        </w:rPr>
        <w:t>postanowieniami Rozporządzenia Parlamentu E</w:t>
      </w:r>
      <w:r w:rsidR="00A2604F" w:rsidRPr="005929F6">
        <w:rPr>
          <w:rFonts w:ascii="Open Sans Light" w:hAnsi="Open Sans Light" w:cs="Open Sans Light"/>
          <w:sz w:val="20"/>
          <w:szCs w:val="20"/>
        </w:rPr>
        <w:t>uropejskiego i Rady (UE) nr 2021/1060,</w:t>
      </w:r>
      <w:r w:rsidRPr="005929F6">
        <w:rPr>
          <w:rFonts w:ascii="Open Sans Light" w:hAnsi="Open Sans Light" w:cs="Open Sans Light"/>
          <w:sz w:val="20"/>
          <w:szCs w:val="20"/>
        </w:rPr>
        <w:t xml:space="preserve"> </w:t>
      </w:r>
      <w:r w:rsidR="00A2604F" w:rsidRPr="005929F6">
        <w:rPr>
          <w:rFonts w:ascii="Open Sans Light" w:hAnsi="Open Sans Light" w:cs="Open Sans Light"/>
          <w:sz w:val="20"/>
          <w:szCs w:val="20"/>
        </w:rPr>
        <w:t>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</w:t>
      </w:r>
      <w:r w:rsidRPr="005929F6">
        <w:rPr>
          <w:rFonts w:ascii="Open Sans Light" w:hAnsi="Open Sans Light" w:cs="Open Sans Light"/>
          <w:sz w:val="20"/>
          <w:szCs w:val="20"/>
        </w:rPr>
        <w:t>.</w:t>
      </w:r>
    </w:p>
    <w:p w14:paraId="3E8FA7CC" w14:textId="0F3D38F0" w:rsidR="00AC283F" w:rsidRPr="005929F6" w:rsidRDefault="00A2604F" w:rsidP="005E374F">
      <w:pPr>
        <w:numPr>
          <w:ilvl w:val="0"/>
          <w:numId w:val="2"/>
        </w:numPr>
        <w:suppressAutoHyphens w:val="0"/>
        <w:spacing w:after="120" w:line="276" w:lineRule="auto"/>
        <w:rPr>
          <w:rFonts w:ascii="Open Sans Light" w:hAnsi="Open Sans Light" w:cs="Open Sans Light"/>
          <w:sz w:val="20"/>
          <w:szCs w:val="20"/>
        </w:rPr>
      </w:pPr>
      <w:r w:rsidRPr="005929F6">
        <w:rPr>
          <w:rFonts w:ascii="Open Sans Light" w:hAnsi="Open Sans Light" w:cs="Open Sans Light"/>
          <w:sz w:val="20"/>
          <w:szCs w:val="20"/>
        </w:rPr>
        <w:t xml:space="preserve">Umowy z wykonawcami dla zadań objętych projektem zawierane były/będą zgodnie z ustawą Prawo zamówień publicznych, gdy wymóg jej stosowania wynika z tej ustawy. Zapewniam </w:t>
      </w:r>
      <w:r w:rsidRPr="005929F6">
        <w:rPr>
          <w:rFonts w:ascii="Open Sans Light" w:hAnsi="Open Sans Light" w:cs="Open Sans Light"/>
          <w:sz w:val="20"/>
          <w:szCs w:val="20"/>
        </w:rPr>
        <w:lastRenderedPageBreak/>
        <w:t>działanie zgodnie z ustawą także w odniesieniu do umów zawieranych przez podmiot upoważniony do ponoszenia wydatków w ramach projektu (dotyczy</w:t>
      </w:r>
      <w:r w:rsidR="00BC1167">
        <w:rPr>
          <w:rFonts w:ascii="Open Sans Light" w:hAnsi="Open Sans Light" w:cs="Open Sans Light"/>
          <w:sz w:val="20"/>
          <w:szCs w:val="20"/>
        </w:rPr>
        <w:t>, jeśli występuje podmiot upoważniony do ponoszenia wydatków</w:t>
      </w:r>
      <w:r w:rsidRPr="005929F6">
        <w:rPr>
          <w:rFonts w:ascii="Open Sans Light" w:hAnsi="Open Sans Light" w:cs="Open Sans Light"/>
          <w:sz w:val="20"/>
          <w:szCs w:val="20"/>
        </w:rPr>
        <w:t>)</w:t>
      </w:r>
      <w:r w:rsidR="00AC283F" w:rsidRPr="005929F6">
        <w:rPr>
          <w:rFonts w:ascii="Open Sans Light" w:hAnsi="Open Sans Light" w:cs="Open Sans Light"/>
          <w:sz w:val="20"/>
          <w:szCs w:val="20"/>
        </w:rPr>
        <w:t xml:space="preserve">. </w:t>
      </w:r>
    </w:p>
    <w:p w14:paraId="28250D0F" w14:textId="0CC431CB" w:rsidR="00AC283F" w:rsidRPr="005929F6" w:rsidRDefault="00A2604F" w:rsidP="005E374F">
      <w:pPr>
        <w:numPr>
          <w:ilvl w:val="0"/>
          <w:numId w:val="2"/>
        </w:numPr>
        <w:suppressAutoHyphens w:val="0"/>
        <w:spacing w:after="120" w:line="276" w:lineRule="auto"/>
        <w:rPr>
          <w:rFonts w:ascii="Open Sans Light" w:hAnsi="Open Sans Light" w:cs="Open Sans Light"/>
          <w:sz w:val="20"/>
          <w:szCs w:val="20"/>
        </w:rPr>
      </w:pPr>
      <w:r w:rsidRPr="005929F6">
        <w:rPr>
          <w:rFonts w:ascii="Open Sans Light" w:hAnsi="Open Sans Light" w:cs="Open Sans Light"/>
          <w:sz w:val="20"/>
          <w:szCs w:val="20"/>
        </w:rPr>
        <w:t>W przypadku zamówień, do których nie stosuje się ustawy Prawo zamówień publicznych, w których postępowanie o udzielenie zamówienia wszczęto przed dniem zawarcia umowy o dofinansowanie projektu</w:t>
      </w:r>
      <w:r w:rsidR="00AF7990" w:rsidRPr="005929F6">
        <w:rPr>
          <w:rStyle w:val="Odwoanieprzypisudolnego"/>
          <w:rFonts w:ascii="Open Sans Light" w:hAnsi="Open Sans Light" w:cs="Open Sans Light"/>
          <w:sz w:val="20"/>
          <w:szCs w:val="20"/>
        </w:rPr>
        <w:footnoteReference w:id="5"/>
      </w:r>
      <w:r w:rsidRPr="005929F6">
        <w:rPr>
          <w:rFonts w:ascii="Open Sans Light" w:hAnsi="Open Sans Light" w:cs="Open Sans Light"/>
          <w:sz w:val="20"/>
          <w:szCs w:val="20"/>
        </w:rPr>
        <w:t xml:space="preserve">, </w:t>
      </w:r>
      <w:r w:rsidR="00AF7990" w:rsidRPr="005929F6">
        <w:rPr>
          <w:rFonts w:ascii="Open Sans Light" w:hAnsi="Open Sans Light" w:cs="Open Sans Light"/>
          <w:sz w:val="20"/>
          <w:szCs w:val="20"/>
        </w:rPr>
        <w:t>stosowane są</w:t>
      </w:r>
      <w:r w:rsidRPr="005929F6">
        <w:rPr>
          <w:rFonts w:ascii="Open Sans Light" w:hAnsi="Open Sans Light" w:cs="Open Sans Light"/>
          <w:sz w:val="20"/>
          <w:szCs w:val="20"/>
        </w:rPr>
        <w:t xml:space="preserve"> wymogi określone w Wytycznych dotyczących  kwalifikowalności wydatków na lata 2021-2027, w tym w  szczególności dotyczące  zasady konkurencyjności</w:t>
      </w:r>
      <w:r w:rsidR="00AF7990" w:rsidRPr="005929F6">
        <w:rPr>
          <w:rFonts w:ascii="Open Sans Light" w:hAnsi="Open Sans Light" w:cs="Open Sans Light"/>
          <w:sz w:val="20"/>
          <w:szCs w:val="20"/>
        </w:rPr>
        <w:t xml:space="preserve">. W przypadku </w:t>
      </w:r>
      <w:r w:rsidRPr="005929F6">
        <w:rPr>
          <w:rFonts w:ascii="Open Sans Light" w:hAnsi="Open Sans Light" w:cs="Open Sans Light"/>
          <w:sz w:val="20"/>
          <w:szCs w:val="20"/>
        </w:rPr>
        <w:t>przeprowadza</w:t>
      </w:r>
      <w:r w:rsidR="00AF7990" w:rsidRPr="005929F6">
        <w:rPr>
          <w:rFonts w:ascii="Open Sans Light" w:hAnsi="Open Sans Light" w:cs="Open Sans Light"/>
          <w:sz w:val="20"/>
          <w:szCs w:val="20"/>
        </w:rPr>
        <w:t>nia</w:t>
      </w:r>
      <w:r w:rsidRPr="005929F6">
        <w:rPr>
          <w:rFonts w:ascii="Open Sans Light" w:hAnsi="Open Sans Light" w:cs="Open Sans Light"/>
          <w:sz w:val="20"/>
          <w:szCs w:val="20"/>
        </w:rPr>
        <w:t xml:space="preserve"> zamówienia zgodnie z zasadą konkurencyjności, zapytanie ofertowe </w:t>
      </w:r>
      <w:r w:rsidR="00AF7990" w:rsidRPr="005929F6">
        <w:rPr>
          <w:rFonts w:ascii="Open Sans Light" w:hAnsi="Open Sans Light" w:cs="Open Sans Light"/>
          <w:sz w:val="20"/>
          <w:szCs w:val="20"/>
        </w:rPr>
        <w:t xml:space="preserve">zostanie opublikowane </w:t>
      </w:r>
      <w:r w:rsidRPr="005929F6">
        <w:rPr>
          <w:rFonts w:ascii="Open Sans Light" w:hAnsi="Open Sans Light" w:cs="Open Sans Light"/>
          <w:sz w:val="20"/>
          <w:szCs w:val="20"/>
        </w:rPr>
        <w:t>na stronie int</w:t>
      </w:r>
      <w:r w:rsidR="00AF7990" w:rsidRPr="005929F6">
        <w:rPr>
          <w:rFonts w:ascii="Open Sans Light" w:hAnsi="Open Sans Light" w:cs="Open Sans Light"/>
          <w:sz w:val="20"/>
          <w:szCs w:val="20"/>
        </w:rPr>
        <w:t>ernetowej bazy konkurencyjności, a komunikacja będzie prowadzona</w:t>
      </w:r>
      <w:r w:rsidRPr="005929F6">
        <w:rPr>
          <w:rFonts w:ascii="Open Sans Light" w:hAnsi="Open Sans Light" w:cs="Open Sans Light"/>
          <w:sz w:val="20"/>
          <w:szCs w:val="20"/>
        </w:rPr>
        <w:t xml:space="preserve"> na zasadach określonych w Wytycznych dotyczących kwalifikowalności wydatków na lata 2021- 2027.</w:t>
      </w:r>
    </w:p>
    <w:p w14:paraId="3072CB05" w14:textId="7A5E0AB1" w:rsidR="00AC283F" w:rsidRPr="005929F6" w:rsidRDefault="00AF7990" w:rsidP="005E374F">
      <w:pPr>
        <w:numPr>
          <w:ilvl w:val="0"/>
          <w:numId w:val="2"/>
        </w:numPr>
        <w:suppressAutoHyphens w:val="0"/>
        <w:spacing w:after="120" w:line="276" w:lineRule="auto"/>
        <w:rPr>
          <w:rFonts w:ascii="Open Sans Light" w:hAnsi="Open Sans Light" w:cs="Open Sans Light"/>
          <w:sz w:val="20"/>
          <w:szCs w:val="20"/>
        </w:rPr>
      </w:pPr>
      <w:r w:rsidRPr="005929F6">
        <w:rPr>
          <w:rFonts w:ascii="Open Sans Light" w:hAnsi="Open Sans Light" w:cs="Open Sans Light"/>
          <w:sz w:val="20"/>
          <w:szCs w:val="20"/>
        </w:rPr>
        <w:t>J</w:t>
      </w:r>
      <w:r w:rsidR="00A2604F" w:rsidRPr="005929F6">
        <w:rPr>
          <w:rFonts w:ascii="Open Sans Light" w:hAnsi="Open Sans Light" w:cs="Open Sans Light"/>
          <w:sz w:val="20"/>
          <w:szCs w:val="20"/>
        </w:rPr>
        <w:t>est zobowiązany do przygotowania i przeprowadzenia postępowania o udzielenie zamówienia w sposób zapewniający zachowanie uczciwej konkurencji oraz równe traktowanie wykonawców a także do działania w sposób przejrzysty i proporcjonalny – zgodnie z procedurą określoną w podrozdziale 3.2 Wytycznych (zasadą konkurencyjności).</w:t>
      </w:r>
    </w:p>
    <w:p w14:paraId="1E366294" w14:textId="77777777" w:rsidR="00144EC1" w:rsidRPr="005929F6" w:rsidRDefault="00144EC1" w:rsidP="005E374F">
      <w:pPr>
        <w:numPr>
          <w:ilvl w:val="0"/>
          <w:numId w:val="2"/>
        </w:numPr>
        <w:suppressAutoHyphens w:val="0"/>
        <w:spacing w:before="120" w:after="120" w:line="276" w:lineRule="auto"/>
        <w:ind w:left="357" w:hanging="357"/>
        <w:rPr>
          <w:rFonts w:ascii="Open Sans Light" w:hAnsi="Open Sans Light" w:cs="Open Sans Light"/>
          <w:sz w:val="20"/>
          <w:szCs w:val="20"/>
        </w:rPr>
      </w:pPr>
      <w:r w:rsidRPr="005929F6">
        <w:rPr>
          <w:rFonts w:ascii="Open Sans Light" w:hAnsi="Open Sans Light" w:cs="Open Sans Light"/>
          <w:sz w:val="20"/>
          <w:szCs w:val="20"/>
        </w:rPr>
        <w:t>Projekt nie ogranicza równego dostępu do zasobów (towarów, usług, infrastruktury) ze względu na płeć, pochodzenie rasowe lub etniczne, religię lub przekonania, niepełnosprawność, wiek lub orientację seksualną.</w:t>
      </w:r>
    </w:p>
    <w:p w14:paraId="277078B2" w14:textId="77777777" w:rsidR="00144EC1" w:rsidRPr="005929F6" w:rsidRDefault="00144EC1" w:rsidP="005E374F">
      <w:pPr>
        <w:numPr>
          <w:ilvl w:val="0"/>
          <w:numId w:val="2"/>
        </w:numPr>
        <w:suppressAutoHyphens w:val="0"/>
        <w:spacing w:before="120" w:after="120" w:line="276" w:lineRule="auto"/>
        <w:ind w:left="357" w:hanging="357"/>
        <w:rPr>
          <w:rFonts w:ascii="Open Sans Light" w:hAnsi="Open Sans Light" w:cs="Open Sans Light"/>
          <w:sz w:val="20"/>
          <w:szCs w:val="20"/>
        </w:rPr>
      </w:pPr>
      <w:r w:rsidRPr="005929F6">
        <w:rPr>
          <w:rFonts w:ascii="Open Sans Light" w:hAnsi="Open Sans Light" w:cs="Open Sans Light"/>
          <w:sz w:val="20"/>
          <w:szCs w:val="20"/>
        </w:rPr>
        <w:t>W projekcie stosowana jest zasada uniwersalnego projektowania i racjonalnych usprawnień zapewniających dostępność oraz możliwości korzystania ze wspieranej infrastruktury osobom niepełnosprawnym.</w:t>
      </w:r>
    </w:p>
    <w:p w14:paraId="3F28610E" w14:textId="14FFBB6C" w:rsidR="00B5397F" w:rsidRPr="005929F6" w:rsidRDefault="00B5397F" w:rsidP="005E374F">
      <w:pPr>
        <w:numPr>
          <w:ilvl w:val="0"/>
          <w:numId w:val="2"/>
        </w:numPr>
        <w:suppressAutoHyphens w:val="0"/>
        <w:spacing w:after="120" w:line="276" w:lineRule="auto"/>
        <w:rPr>
          <w:rFonts w:ascii="Open Sans Light" w:hAnsi="Open Sans Light" w:cs="Open Sans Light"/>
          <w:sz w:val="20"/>
          <w:szCs w:val="20"/>
        </w:rPr>
      </w:pPr>
      <w:r w:rsidRPr="005929F6">
        <w:rPr>
          <w:rFonts w:ascii="Open Sans Light" w:hAnsi="Open Sans Light" w:cs="Open Sans Light"/>
          <w:sz w:val="20"/>
          <w:szCs w:val="20"/>
        </w:rPr>
        <w:t xml:space="preserve">Projekt będzie realizowany na obszarze </w:t>
      </w:r>
      <w:r w:rsidR="005E5A70" w:rsidRPr="005929F6">
        <w:rPr>
          <w:rFonts w:ascii="Open Sans Light" w:hAnsi="Open Sans Light" w:cs="Open Sans Light"/>
          <w:sz w:val="20"/>
          <w:szCs w:val="20"/>
        </w:rPr>
        <w:t>strategicznej interwencji (OSI) wskazanym w Krajowej Strategii Rozwoju Regionalnego 2030 (KSRR), tj. na obszarze miast średnich tracących funkcje społeczno-gospodarcze lub obszarze zagrożonym trwałą marginalizacją - … (</w:t>
      </w:r>
      <w:r w:rsidR="005E5A70" w:rsidRPr="005929F6">
        <w:rPr>
          <w:rFonts w:ascii="Open Sans Light" w:hAnsi="Open Sans Light" w:cs="Open Sans Light"/>
          <w:i/>
          <w:sz w:val="20"/>
          <w:szCs w:val="20"/>
        </w:rPr>
        <w:t>należy podać właściwy obszar jeśli dotyczy</w:t>
      </w:r>
      <w:r w:rsidR="005E5A70" w:rsidRPr="005929F6">
        <w:rPr>
          <w:rFonts w:ascii="Open Sans Light" w:hAnsi="Open Sans Light" w:cs="Open Sans Light"/>
          <w:sz w:val="20"/>
          <w:szCs w:val="20"/>
        </w:rPr>
        <w:t>)</w:t>
      </w:r>
      <w:r w:rsidRPr="005929F6">
        <w:rPr>
          <w:rFonts w:ascii="Open Sans Light" w:hAnsi="Open Sans Light" w:cs="Open Sans Light"/>
          <w:sz w:val="20"/>
          <w:szCs w:val="20"/>
        </w:rPr>
        <w:t>.</w:t>
      </w:r>
    </w:p>
    <w:p w14:paraId="0B201B9F" w14:textId="63CDFAF2" w:rsidR="00B5397F" w:rsidRPr="005929F6" w:rsidRDefault="00B5397F" w:rsidP="005E374F">
      <w:pPr>
        <w:numPr>
          <w:ilvl w:val="0"/>
          <w:numId w:val="2"/>
        </w:numPr>
        <w:suppressAutoHyphens w:val="0"/>
        <w:spacing w:after="120" w:line="276" w:lineRule="auto"/>
        <w:rPr>
          <w:rFonts w:ascii="Open Sans Light" w:hAnsi="Open Sans Light" w:cs="Open Sans Light"/>
          <w:sz w:val="20"/>
          <w:szCs w:val="20"/>
        </w:rPr>
      </w:pPr>
      <w:r w:rsidRPr="005929F6">
        <w:rPr>
          <w:rFonts w:ascii="Open Sans Light" w:hAnsi="Open Sans Light" w:cs="Open Sans Light"/>
          <w:sz w:val="20"/>
          <w:szCs w:val="20"/>
        </w:rPr>
        <w:t xml:space="preserve">Projekt będzie realizowany na </w:t>
      </w:r>
      <w:r w:rsidR="005E5A70" w:rsidRPr="005929F6">
        <w:rPr>
          <w:rFonts w:ascii="Open Sans Light" w:hAnsi="Open Sans Light" w:cs="Open Sans Light"/>
          <w:sz w:val="20"/>
          <w:szCs w:val="20"/>
        </w:rPr>
        <w:t>obszarze OSI wskazanym w KSRR, tj. na obszarze Polski Wschodniej lub Śląsku - ….(</w:t>
      </w:r>
      <w:r w:rsidR="005E5A70" w:rsidRPr="005929F6">
        <w:rPr>
          <w:rFonts w:ascii="Open Sans Light" w:hAnsi="Open Sans Light" w:cs="Open Sans Light"/>
          <w:i/>
          <w:sz w:val="20"/>
          <w:szCs w:val="20"/>
        </w:rPr>
        <w:t xml:space="preserve"> należy podać właściwy obszar jeśli dotyczy</w:t>
      </w:r>
      <w:r w:rsidR="005E5A70" w:rsidRPr="005929F6">
        <w:rPr>
          <w:rFonts w:ascii="Open Sans Light" w:hAnsi="Open Sans Light" w:cs="Open Sans Light"/>
          <w:sz w:val="20"/>
          <w:szCs w:val="20"/>
        </w:rPr>
        <w:t>)</w:t>
      </w:r>
    </w:p>
    <w:p w14:paraId="6C6B3619" w14:textId="11E18349" w:rsidR="00B5397F" w:rsidRPr="005929F6" w:rsidRDefault="007E73B2" w:rsidP="005E374F">
      <w:pPr>
        <w:numPr>
          <w:ilvl w:val="0"/>
          <w:numId w:val="2"/>
        </w:numPr>
        <w:suppressAutoHyphens w:val="0"/>
        <w:spacing w:after="120" w:line="276" w:lineRule="auto"/>
        <w:rPr>
          <w:rFonts w:ascii="Open Sans Light" w:hAnsi="Open Sans Light" w:cs="Open Sans Light"/>
          <w:sz w:val="20"/>
          <w:szCs w:val="20"/>
        </w:rPr>
      </w:pPr>
      <w:r w:rsidRPr="005929F6">
        <w:rPr>
          <w:rFonts w:ascii="Open Sans Light" w:hAnsi="Open Sans Light" w:cs="Open Sans Light"/>
          <w:sz w:val="20"/>
          <w:szCs w:val="20"/>
        </w:rPr>
        <w:t>Projekt wynika</w:t>
      </w:r>
      <w:r w:rsidR="005E5A70" w:rsidRPr="005929F6">
        <w:rPr>
          <w:rFonts w:ascii="Open Sans Light" w:hAnsi="Open Sans Light" w:cs="Open Sans Light"/>
          <w:sz w:val="20"/>
          <w:szCs w:val="20"/>
        </w:rPr>
        <w:t xml:space="preserve"> z zapisów: strategii terytorialnej (ZIT lub IIT), bądź strategii rozwoju ponadlokalnego albo wynikający z dokumentów strategicznych i/lub planistycznych powstałych w ramach współpracy samorządów (w tym takich jak Centrum Wsparcia Doradczego, Partnerska Inicjatywa Miast, Program Rozwój Lokalny) lub jest komplementarny do ww. dokumentów</w:t>
      </w:r>
      <w:r w:rsidR="00B5397F" w:rsidRPr="005929F6">
        <w:rPr>
          <w:rFonts w:ascii="Open Sans Light" w:hAnsi="Open Sans Light" w:cs="Open Sans Light"/>
          <w:sz w:val="20"/>
          <w:szCs w:val="20"/>
        </w:rPr>
        <w:t xml:space="preserve"> </w:t>
      </w:r>
      <w:r w:rsidR="00B5397F" w:rsidRPr="005929F6">
        <w:rPr>
          <w:rFonts w:ascii="Open Sans Light" w:hAnsi="Open Sans Light" w:cs="Open Sans Light"/>
          <w:i/>
          <w:sz w:val="20"/>
          <w:szCs w:val="20"/>
        </w:rPr>
        <w:t>(</w:t>
      </w:r>
      <w:r w:rsidR="005E5A70" w:rsidRPr="005929F6">
        <w:rPr>
          <w:rFonts w:ascii="Open Sans Light" w:hAnsi="Open Sans Light" w:cs="Open Sans Light"/>
          <w:i/>
          <w:sz w:val="20"/>
          <w:szCs w:val="20"/>
        </w:rPr>
        <w:t>należy przekreślić zapisy niemające zastosowani</w:t>
      </w:r>
      <w:r w:rsidR="00737029">
        <w:rPr>
          <w:rFonts w:ascii="Open Sans Light" w:hAnsi="Open Sans Light" w:cs="Open Sans Light"/>
          <w:i/>
          <w:sz w:val="20"/>
          <w:szCs w:val="20"/>
        </w:rPr>
        <w:t>a</w:t>
      </w:r>
      <w:r w:rsidR="005E5A70" w:rsidRPr="005929F6">
        <w:rPr>
          <w:rFonts w:ascii="Open Sans Light" w:hAnsi="Open Sans Light" w:cs="Open Sans Light"/>
          <w:i/>
          <w:sz w:val="20"/>
          <w:szCs w:val="20"/>
        </w:rPr>
        <w:t xml:space="preserve"> do projektu</w:t>
      </w:r>
      <w:r w:rsidR="00B5397F" w:rsidRPr="005929F6">
        <w:rPr>
          <w:rFonts w:ascii="Open Sans Light" w:hAnsi="Open Sans Light" w:cs="Open Sans Light"/>
          <w:i/>
          <w:sz w:val="20"/>
          <w:szCs w:val="20"/>
        </w:rPr>
        <w:t>).</w:t>
      </w:r>
    </w:p>
    <w:p w14:paraId="079F6CEC" w14:textId="55087B1A" w:rsidR="00DD2554" w:rsidRPr="00E95179" w:rsidRDefault="00AF7990" w:rsidP="005E374F">
      <w:pPr>
        <w:numPr>
          <w:ilvl w:val="0"/>
          <w:numId w:val="2"/>
        </w:numPr>
        <w:suppressAutoHyphens w:val="0"/>
        <w:spacing w:before="120" w:after="120" w:line="276" w:lineRule="auto"/>
        <w:ind w:left="357" w:hanging="357"/>
        <w:rPr>
          <w:rFonts w:ascii="Open Sans Light" w:hAnsi="Open Sans Light" w:cs="Open Sans Light"/>
          <w:sz w:val="20"/>
          <w:szCs w:val="20"/>
        </w:rPr>
      </w:pPr>
      <w:r w:rsidRPr="005929F6">
        <w:rPr>
          <w:rFonts w:ascii="Open Sans Light" w:hAnsi="Open Sans Light" w:cs="Open Sans Light"/>
          <w:sz w:val="20"/>
          <w:szCs w:val="20"/>
        </w:rPr>
        <w:t xml:space="preserve">Projekt realizowany jest w </w:t>
      </w:r>
      <w:r w:rsidR="0010088F">
        <w:rPr>
          <w:rFonts w:ascii="Open Sans Light" w:hAnsi="Open Sans Light" w:cs="Open Sans Light"/>
          <w:sz w:val="20"/>
          <w:szCs w:val="20"/>
        </w:rPr>
        <w:t xml:space="preserve">istniejącym </w:t>
      </w:r>
      <w:r w:rsidRPr="005929F6">
        <w:rPr>
          <w:rFonts w:ascii="Open Sans Light" w:hAnsi="Open Sans Light" w:cs="Open Sans Light"/>
          <w:sz w:val="20"/>
          <w:szCs w:val="20"/>
        </w:rPr>
        <w:t xml:space="preserve">systemie ciepłowniczym </w:t>
      </w:r>
      <w:r w:rsidRPr="008A7AC4">
        <w:rPr>
          <w:rFonts w:ascii="Open Sans Light" w:hAnsi="Open Sans Light" w:cs="Open Sans Light"/>
          <w:b/>
          <w:bCs/>
          <w:sz w:val="20"/>
          <w:szCs w:val="20"/>
        </w:rPr>
        <w:t>o mocy zamówionej powyżej 5 MW</w:t>
      </w:r>
      <w:r w:rsidR="0010088F" w:rsidRPr="00777FA7">
        <w:rPr>
          <w:rStyle w:val="Odwoanieprzypisudolnego"/>
          <w:rFonts w:ascii="Open Sans Light" w:hAnsi="Open Sans Light" w:cs="Open Sans Light"/>
          <w:b/>
          <w:bCs/>
          <w:sz w:val="22"/>
          <w:szCs w:val="22"/>
        </w:rPr>
        <w:footnoteReference w:id="6"/>
      </w:r>
      <w:r w:rsidR="00E95179">
        <w:rPr>
          <w:rFonts w:ascii="Open Sans Light" w:hAnsi="Open Sans Light" w:cs="Open Sans Light"/>
          <w:b/>
          <w:bCs/>
          <w:sz w:val="20"/>
          <w:szCs w:val="20"/>
        </w:rPr>
        <w:t>.</w:t>
      </w:r>
    </w:p>
    <w:p w14:paraId="3C2EE7F4" w14:textId="5D4CB364" w:rsidR="00E95179" w:rsidRPr="00E95179" w:rsidRDefault="00E95179" w:rsidP="005E374F">
      <w:pPr>
        <w:numPr>
          <w:ilvl w:val="0"/>
          <w:numId w:val="2"/>
        </w:numPr>
        <w:suppressAutoHyphens w:val="0"/>
        <w:spacing w:before="120" w:after="120" w:line="276" w:lineRule="auto"/>
        <w:ind w:left="357" w:hanging="357"/>
        <w:rPr>
          <w:rFonts w:ascii="Open Sans Light" w:hAnsi="Open Sans Light" w:cs="Open Sans Light"/>
          <w:sz w:val="20"/>
          <w:szCs w:val="20"/>
        </w:rPr>
      </w:pPr>
      <w:r w:rsidRPr="00E95179">
        <w:rPr>
          <w:rFonts w:ascii="Open Sans Light" w:hAnsi="Open Sans Light" w:cs="Open Sans Light"/>
          <w:sz w:val="20"/>
          <w:szCs w:val="20"/>
        </w:rPr>
        <w:t xml:space="preserve">Realizuje usługi w zakresie dostaw energii do systemów ciepłowniczych oraz magazynowania ciepła na poziomie systemowy. </w:t>
      </w:r>
    </w:p>
    <w:p w14:paraId="2AC5779D" w14:textId="5A3E766B" w:rsidR="00AF7990" w:rsidRPr="005929F6" w:rsidRDefault="00AF7990" w:rsidP="005E374F">
      <w:pPr>
        <w:numPr>
          <w:ilvl w:val="0"/>
          <w:numId w:val="2"/>
        </w:numPr>
        <w:suppressAutoHyphens w:val="0"/>
        <w:spacing w:before="120" w:after="120" w:line="276" w:lineRule="auto"/>
        <w:rPr>
          <w:rFonts w:ascii="Open Sans Light" w:hAnsi="Open Sans Light" w:cs="Open Sans Light"/>
          <w:sz w:val="20"/>
          <w:szCs w:val="20"/>
        </w:rPr>
      </w:pPr>
      <w:r w:rsidRPr="005929F6">
        <w:rPr>
          <w:rFonts w:ascii="Open Sans Light" w:hAnsi="Open Sans Light" w:cs="Open Sans Light"/>
          <w:sz w:val="20"/>
          <w:szCs w:val="20"/>
        </w:rPr>
        <w:lastRenderedPageBreak/>
        <w:t>Projekt jest zgodny z zasadą DNSH – „nie czyń poważnych szkód” w rozumieniu art. 17 rozporządzenia (UE) nr 2020/852</w:t>
      </w:r>
    </w:p>
    <w:p w14:paraId="3A77C80C" w14:textId="30DB40B5" w:rsidR="00A2746E" w:rsidRPr="0010088F" w:rsidRDefault="00862A9F" w:rsidP="005E374F">
      <w:pPr>
        <w:numPr>
          <w:ilvl w:val="0"/>
          <w:numId w:val="2"/>
        </w:numPr>
        <w:suppressAutoHyphens w:val="0"/>
        <w:spacing w:before="120" w:after="120" w:line="276" w:lineRule="auto"/>
        <w:rPr>
          <w:rFonts w:ascii="Open Sans Light" w:hAnsi="Open Sans Light" w:cs="Open Sans Light"/>
          <w:sz w:val="20"/>
          <w:szCs w:val="20"/>
        </w:rPr>
      </w:pPr>
      <w:r w:rsidRPr="005929F6">
        <w:rPr>
          <w:rFonts w:ascii="Open Sans Light" w:hAnsi="Open Sans Light" w:cs="Open Sans Light"/>
          <w:sz w:val="20"/>
          <w:szCs w:val="20"/>
        </w:rPr>
        <w:t xml:space="preserve">Realizacja projektu będzie przebiegać zgodnie ze „Standardem ochrony drzew i innych form zieleni w procesie inwestycyjnym” (Standard opracowany przez Fundację Ekorozwoju oraz Stowarzyszenie Architektury Krajobrazu Fundacja </w:t>
      </w:r>
      <w:proofErr w:type="spellStart"/>
      <w:r w:rsidRPr="005929F6">
        <w:rPr>
          <w:rFonts w:ascii="Open Sans Light" w:hAnsi="Open Sans Light" w:cs="Open Sans Light"/>
          <w:sz w:val="20"/>
          <w:szCs w:val="20"/>
        </w:rPr>
        <w:t>EkoRozwoju</w:t>
      </w:r>
      <w:proofErr w:type="spellEnd"/>
      <w:r w:rsidRPr="005929F6">
        <w:rPr>
          <w:rFonts w:ascii="Open Sans Light" w:hAnsi="Open Sans Light" w:cs="Open Sans Light"/>
          <w:sz w:val="20"/>
          <w:szCs w:val="20"/>
        </w:rPr>
        <w:t>) lub innym standardem stosowanym przez wnioskodawcę chroniącym zieleń w stopniu nie mniejszym niż ww. “Standard (...)”(*)</w:t>
      </w:r>
    </w:p>
    <w:p w14:paraId="22EEE17D" w14:textId="77777777" w:rsidR="005E374F" w:rsidRPr="005929F6" w:rsidRDefault="005E374F" w:rsidP="005E374F">
      <w:pPr>
        <w:spacing w:line="276" w:lineRule="auto"/>
        <w:rPr>
          <w:rFonts w:ascii="Open Sans Light" w:hAnsi="Open Sans Light" w:cs="Open Sans Light"/>
          <w:sz w:val="20"/>
          <w:szCs w:val="20"/>
        </w:rPr>
      </w:pPr>
    </w:p>
    <w:p w14:paraId="0A4E1771" w14:textId="36EDA7F2" w:rsidR="00A2746E" w:rsidRPr="005929F6" w:rsidRDefault="00835E4F" w:rsidP="005E374F">
      <w:pPr>
        <w:spacing w:line="276" w:lineRule="auto"/>
        <w:rPr>
          <w:rFonts w:ascii="Open Sans Light" w:hAnsi="Open Sans Light" w:cs="Open Sans Light"/>
          <w:sz w:val="20"/>
          <w:szCs w:val="20"/>
        </w:rPr>
      </w:pPr>
      <w:r w:rsidRPr="005929F6">
        <w:rPr>
          <w:rFonts w:ascii="Open Sans Light" w:hAnsi="Open Sans Light" w:cs="Open Sans Light"/>
          <w:sz w:val="20"/>
          <w:szCs w:val="20"/>
        </w:rPr>
        <w:t>(*) – przekreślić, jeśli nie dotyczy</w:t>
      </w:r>
    </w:p>
    <w:p w14:paraId="14C93E07" w14:textId="77777777" w:rsidR="005E374F" w:rsidRPr="005929F6" w:rsidRDefault="005E374F" w:rsidP="005E374F">
      <w:pPr>
        <w:spacing w:line="276" w:lineRule="auto"/>
        <w:rPr>
          <w:rFonts w:ascii="Open Sans Light" w:hAnsi="Open Sans Light" w:cs="Open Sans Light"/>
          <w:sz w:val="20"/>
          <w:szCs w:val="20"/>
        </w:rPr>
      </w:pPr>
    </w:p>
    <w:p w14:paraId="03E2641A" w14:textId="48D87EBC" w:rsidR="00664C4F" w:rsidRDefault="00664C4F" w:rsidP="005E374F">
      <w:pPr>
        <w:spacing w:after="120" w:line="276" w:lineRule="auto"/>
        <w:rPr>
          <w:rStyle w:val="eop"/>
          <w:rFonts w:ascii="Open Sans Light" w:hAnsi="Open Sans Light" w:cs="Open Sans Light"/>
          <w:color w:val="000000"/>
          <w:sz w:val="20"/>
          <w:szCs w:val="20"/>
          <w:shd w:val="clear" w:color="auto" w:fill="FFFFFF"/>
        </w:rPr>
      </w:pPr>
      <w:r w:rsidRPr="005929F6">
        <w:rPr>
          <w:rStyle w:val="normaltextrun"/>
          <w:rFonts w:ascii="Open Sans Light" w:hAnsi="Open Sans Light" w:cs="Open Sans Light"/>
          <w:color w:val="000000"/>
          <w:sz w:val="20"/>
          <w:szCs w:val="20"/>
          <w:shd w:val="clear" w:color="auto" w:fill="FFFFFF"/>
        </w:rPr>
        <w:t xml:space="preserve">Oświadczam(y), że wniosek o dofinansowanie złożony w systemie WOD2021 wraz z niniejszym oświadczeniem </w:t>
      </w:r>
      <w:r w:rsidR="00AC21CF">
        <w:rPr>
          <w:rStyle w:val="normaltextrun"/>
          <w:rFonts w:ascii="Open Sans Light" w:hAnsi="Open Sans Light" w:cs="Open Sans Light"/>
          <w:color w:val="000000"/>
          <w:sz w:val="20"/>
          <w:szCs w:val="20"/>
          <w:shd w:val="clear" w:color="auto" w:fill="FFFFFF"/>
        </w:rPr>
        <w:t xml:space="preserve">oraz wszystkimi załącznikami dołączonymi do wniosku, </w:t>
      </w:r>
      <w:r w:rsidRPr="005929F6">
        <w:rPr>
          <w:rStyle w:val="normaltextrun"/>
          <w:rFonts w:ascii="Open Sans Light" w:hAnsi="Open Sans Light" w:cs="Open Sans Light"/>
          <w:color w:val="000000"/>
          <w:sz w:val="20"/>
          <w:szCs w:val="20"/>
          <w:shd w:val="clear" w:color="auto" w:fill="FFFFFF"/>
        </w:rPr>
        <w:t>jest wnioskiem o dofinansowanie złożonym przez Wnioskodawcę.</w:t>
      </w:r>
      <w:r w:rsidRPr="005929F6">
        <w:rPr>
          <w:rStyle w:val="eop"/>
          <w:rFonts w:ascii="Open Sans Light" w:hAnsi="Open Sans Light" w:cs="Open Sans Light"/>
          <w:color w:val="000000"/>
          <w:sz w:val="20"/>
          <w:szCs w:val="20"/>
          <w:shd w:val="clear" w:color="auto" w:fill="FFFFFF"/>
        </w:rPr>
        <w:t> </w:t>
      </w:r>
    </w:p>
    <w:p w14:paraId="1B92ED39" w14:textId="77777777" w:rsidR="00AC21CF" w:rsidRPr="005929F6" w:rsidRDefault="00AC21CF" w:rsidP="005E374F">
      <w:pPr>
        <w:spacing w:after="120" w:line="276" w:lineRule="auto"/>
        <w:rPr>
          <w:rStyle w:val="eop"/>
          <w:rFonts w:ascii="Open Sans Light" w:hAnsi="Open Sans Light" w:cs="Open Sans Light"/>
          <w:color w:val="000000"/>
          <w:sz w:val="20"/>
          <w:szCs w:val="20"/>
          <w:shd w:val="clear" w:color="auto" w:fill="FFFFFF"/>
        </w:rPr>
      </w:pPr>
    </w:p>
    <w:p w14:paraId="1F26F697" w14:textId="77777777" w:rsidR="00664C4F" w:rsidRPr="005929F6" w:rsidRDefault="00664C4F" w:rsidP="005E374F">
      <w:pPr>
        <w:spacing w:after="120" w:line="276" w:lineRule="auto"/>
        <w:rPr>
          <w:rFonts w:ascii="Open Sans Light" w:hAnsi="Open Sans Light" w:cs="Open Sans Light"/>
          <w:b/>
          <w:sz w:val="20"/>
          <w:szCs w:val="20"/>
        </w:rPr>
      </w:pPr>
      <w:r w:rsidRPr="005929F6">
        <w:rPr>
          <w:rStyle w:val="eop"/>
          <w:rFonts w:ascii="Open Sans Light" w:hAnsi="Open Sans Light" w:cs="Open Sans Light"/>
          <w:b/>
          <w:color w:val="000000"/>
          <w:sz w:val="20"/>
          <w:szCs w:val="20"/>
          <w:shd w:val="clear" w:color="auto" w:fill="FFFFFF"/>
        </w:rPr>
        <w:t>Jestem świadomy/świadoma odpowiedzialności karnej za złożenie fałszywych oświadczeń (zgodnie z art. 47, ust. 2 ustawy wdrożeniowej).</w:t>
      </w:r>
    </w:p>
    <w:p w14:paraId="5F8EB295" w14:textId="2365138B" w:rsidR="002E6980" w:rsidRPr="005929F6" w:rsidRDefault="002E6980" w:rsidP="005E374F">
      <w:pPr>
        <w:spacing w:line="276" w:lineRule="auto"/>
        <w:rPr>
          <w:rFonts w:ascii="Open Sans Light" w:hAnsi="Open Sans Light" w:cs="Open Sans Light"/>
          <w:sz w:val="20"/>
          <w:szCs w:val="20"/>
        </w:rPr>
      </w:pPr>
    </w:p>
    <w:p w14:paraId="77AB7CFB" w14:textId="69562258" w:rsidR="00A2746E" w:rsidRPr="005929F6" w:rsidRDefault="00A2746E" w:rsidP="005E374F">
      <w:pPr>
        <w:spacing w:line="276" w:lineRule="auto"/>
        <w:rPr>
          <w:rFonts w:ascii="Open Sans Light" w:hAnsi="Open Sans Light" w:cs="Open Sans Light"/>
          <w:sz w:val="20"/>
          <w:szCs w:val="20"/>
        </w:rPr>
      </w:pPr>
    </w:p>
    <w:p w14:paraId="28706AB4" w14:textId="2F6CD4ED" w:rsidR="00A2746E" w:rsidRPr="005929F6" w:rsidRDefault="00A2746E" w:rsidP="005E374F">
      <w:pPr>
        <w:spacing w:line="276" w:lineRule="auto"/>
        <w:rPr>
          <w:rFonts w:ascii="Open Sans Light" w:hAnsi="Open Sans Light" w:cs="Open Sans Light"/>
          <w:sz w:val="20"/>
          <w:szCs w:val="20"/>
        </w:rPr>
      </w:pPr>
    </w:p>
    <w:p w14:paraId="7D3155DF" w14:textId="041C1C76" w:rsidR="00A2746E" w:rsidRPr="005929F6" w:rsidRDefault="00A2746E" w:rsidP="00A9415F">
      <w:pPr>
        <w:jc w:val="both"/>
        <w:rPr>
          <w:rFonts w:ascii="Open Sans Light" w:hAnsi="Open Sans Light" w:cs="Open Sans Light"/>
          <w:sz w:val="20"/>
          <w:szCs w:val="20"/>
        </w:rPr>
      </w:pPr>
    </w:p>
    <w:p w14:paraId="27E162D1" w14:textId="2665BB25" w:rsidR="00A2746E" w:rsidRPr="005929F6" w:rsidRDefault="00A2746E" w:rsidP="00A9415F">
      <w:pPr>
        <w:jc w:val="both"/>
        <w:rPr>
          <w:rFonts w:ascii="Open Sans Light" w:hAnsi="Open Sans Light" w:cs="Open Sans Light"/>
          <w:sz w:val="20"/>
          <w:szCs w:val="20"/>
        </w:rPr>
      </w:pPr>
    </w:p>
    <w:p w14:paraId="27C94AB1" w14:textId="77777777" w:rsidR="00A2746E" w:rsidRPr="005929F6" w:rsidRDefault="00A2746E" w:rsidP="00A9415F">
      <w:pPr>
        <w:jc w:val="both"/>
        <w:rPr>
          <w:rFonts w:ascii="Open Sans Light" w:hAnsi="Open Sans Light" w:cs="Open Sans Light"/>
          <w:sz w:val="20"/>
          <w:szCs w:val="20"/>
        </w:rPr>
      </w:pPr>
    </w:p>
    <w:p w14:paraId="29222DE3" w14:textId="77777777" w:rsidR="007E73B2" w:rsidRPr="005929F6" w:rsidRDefault="007E73B2" w:rsidP="00A9415F">
      <w:pPr>
        <w:jc w:val="both"/>
        <w:rPr>
          <w:rFonts w:ascii="Open Sans Light" w:hAnsi="Open Sans Light" w:cs="Open Sans Light"/>
          <w:sz w:val="20"/>
          <w:szCs w:val="20"/>
        </w:rPr>
      </w:pPr>
    </w:p>
    <w:p w14:paraId="059FC50E" w14:textId="77777777" w:rsidR="00A2746E" w:rsidRPr="005929F6" w:rsidRDefault="00A2746E" w:rsidP="00A2746E">
      <w:pPr>
        <w:spacing w:before="1440"/>
        <w:ind w:left="4678"/>
        <w:contextualSpacing/>
        <w:rPr>
          <w:rFonts w:ascii="Open Sans Light" w:hAnsi="Open Sans Light" w:cs="Open Sans Light"/>
          <w:sz w:val="18"/>
          <w:szCs w:val="18"/>
        </w:rPr>
      </w:pPr>
      <w:r w:rsidRPr="005929F6">
        <w:rPr>
          <w:rFonts w:ascii="Open Sans Light" w:hAnsi="Open Sans Light" w:cs="Open Sans Light"/>
          <w:sz w:val="18"/>
          <w:szCs w:val="18"/>
        </w:rPr>
        <w:t>………………………………………………………………………………</w:t>
      </w:r>
    </w:p>
    <w:p w14:paraId="41FC114B" w14:textId="414D2E6F" w:rsidR="00A9415F" w:rsidRPr="005929F6" w:rsidRDefault="00A2746E" w:rsidP="005E374F">
      <w:pPr>
        <w:spacing w:before="1440"/>
        <w:ind w:left="4678"/>
        <w:contextualSpacing/>
        <w:rPr>
          <w:rFonts w:ascii="Open Sans Light" w:hAnsi="Open Sans Light" w:cs="Open Sans Light"/>
          <w:sz w:val="20"/>
          <w:szCs w:val="20"/>
        </w:rPr>
      </w:pPr>
      <w:r w:rsidRPr="005929F6">
        <w:rPr>
          <w:rFonts w:ascii="Open Sans Light" w:hAnsi="Open Sans Light" w:cs="Open Sans Light"/>
          <w:sz w:val="18"/>
          <w:szCs w:val="18"/>
        </w:rPr>
        <w:t>Podpisy elektroniczne osób uprawnionych do reprezentowania Wnioskodawcy</w:t>
      </w:r>
    </w:p>
    <w:sectPr w:rsidR="00A9415F" w:rsidRPr="005929F6" w:rsidSect="00664C4F"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F30C90" w14:textId="77777777" w:rsidR="006D260A" w:rsidRDefault="006D260A" w:rsidP="006677B3">
      <w:r>
        <w:separator/>
      </w:r>
    </w:p>
  </w:endnote>
  <w:endnote w:type="continuationSeparator" w:id="0">
    <w:p w14:paraId="732BA53E" w14:textId="77777777" w:rsidR="006D260A" w:rsidRDefault="006D260A" w:rsidP="006677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 Light">
    <w:panose1 w:val="020B0306030504020204"/>
    <w:charset w:val="EE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Open Sans Light" w:hAnsi="Open Sans Light" w:cs="Open Sans Light"/>
        <w:sz w:val="16"/>
        <w:szCs w:val="16"/>
      </w:rPr>
      <w:id w:val="-625313602"/>
      <w:docPartObj>
        <w:docPartGallery w:val="Page Numbers (Bottom of Page)"/>
        <w:docPartUnique/>
      </w:docPartObj>
    </w:sdtPr>
    <w:sdtEndPr/>
    <w:sdtContent>
      <w:sdt>
        <w:sdtPr>
          <w:rPr>
            <w:rFonts w:ascii="Open Sans Light" w:hAnsi="Open Sans Light" w:cs="Open Sans Light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63A9C80" w14:textId="24B0CF85" w:rsidR="00A9148E" w:rsidRPr="005929F6" w:rsidRDefault="00A9148E">
            <w:pPr>
              <w:pStyle w:val="Stopka"/>
              <w:jc w:val="right"/>
              <w:rPr>
                <w:rFonts w:ascii="Open Sans Light" w:hAnsi="Open Sans Light" w:cs="Open Sans Light"/>
                <w:sz w:val="16"/>
                <w:szCs w:val="16"/>
              </w:rPr>
            </w:pPr>
            <w:r w:rsidRPr="005929F6">
              <w:rPr>
                <w:rFonts w:ascii="Open Sans Light" w:hAnsi="Open Sans Light" w:cs="Open Sans Light"/>
                <w:sz w:val="16"/>
                <w:szCs w:val="16"/>
              </w:rPr>
              <w:t xml:space="preserve">Strona </w:t>
            </w:r>
            <w:r w:rsidR="00BD3D15" w:rsidRPr="005929F6">
              <w:rPr>
                <w:rFonts w:ascii="Open Sans Light" w:hAnsi="Open Sans Light" w:cs="Open Sans Light"/>
                <w:b/>
                <w:bCs/>
                <w:sz w:val="16"/>
                <w:szCs w:val="16"/>
              </w:rPr>
              <w:fldChar w:fldCharType="begin"/>
            </w:r>
            <w:r w:rsidRPr="005929F6">
              <w:rPr>
                <w:rFonts w:ascii="Open Sans Light" w:hAnsi="Open Sans Light" w:cs="Open Sans Light"/>
                <w:b/>
                <w:bCs/>
                <w:sz w:val="16"/>
                <w:szCs w:val="16"/>
              </w:rPr>
              <w:instrText>PAGE</w:instrText>
            </w:r>
            <w:r w:rsidR="00BD3D15" w:rsidRPr="005929F6">
              <w:rPr>
                <w:rFonts w:ascii="Open Sans Light" w:hAnsi="Open Sans Light" w:cs="Open Sans Light"/>
                <w:b/>
                <w:bCs/>
                <w:sz w:val="16"/>
                <w:szCs w:val="16"/>
              </w:rPr>
              <w:fldChar w:fldCharType="separate"/>
            </w:r>
            <w:r w:rsidR="0083154D" w:rsidRPr="005929F6">
              <w:rPr>
                <w:rFonts w:ascii="Open Sans Light" w:hAnsi="Open Sans Light" w:cs="Open Sans Light"/>
                <w:b/>
                <w:bCs/>
                <w:noProof/>
                <w:sz w:val="16"/>
                <w:szCs w:val="16"/>
              </w:rPr>
              <w:t>4</w:t>
            </w:r>
            <w:r w:rsidR="00BD3D15" w:rsidRPr="005929F6">
              <w:rPr>
                <w:rFonts w:ascii="Open Sans Light" w:hAnsi="Open Sans Light" w:cs="Open Sans Light"/>
                <w:b/>
                <w:bCs/>
                <w:sz w:val="16"/>
                <w:szCs w:val="16"/>
              </w:rPr>
              <w:fldChar w:fldCharType="end"/>
            </w:r>
            <w:r w:rsidRPr="005929F6">
              <w:rPr>
                <w:rFonts w:ascii="Open Sans Light" w:hAnsi="Open Sans Light" w:cs="Open Sans Light"/>
                <w:sz w:val="16"/>
                <w:szCs w:val="16"/>
              </w:rPr>
              <w:t xml:space="preserve"> z </w:t>
            </w:r>
            <w:r w:rsidR="00BD3D15" w:rsidRPr="005929F6">
              <w:rPr>
                <w:rFonts w:ascii="Open Sans Light" w:hAnsi="Open Sans Light" w:cs="Open Sans Light"/>
                <w:b/>
                <w:bCs/>
                <w:sz w:val="16"/>
                <w:szCs w:val="16"/>
              </w:rPr>
              <w:fldChar w:fldCharType="begin"/>
            </w:r>
            <w:r w:rsidRPr="005929F6">
              <w:rPr>
                <w:rFonts w:ascii="Open Sans Light" w:hAnsi="Open Sans Light" w:cs="Open Sans Light"/>
                <w:b/>
                <w:bCs/>
                <w:sz w:val="16"/>
                <w:szCs w:val="16"/>
              </w:rPr>
              <w:instrText>NUMPAGES</w:instrText>
            </w:r>
            <w:r w:rsidR="00BD3D15" w:rsidRPr="005929F6">
              <w:rPr>
                <w:rFonts w:ascii="Open Sans Light" w:hAnsi="Open Sans Light" w:cs="Open Sans Light"/>
                <w:b/>
                <w:bCs/>
                <w:sz w:val="16"/>
                <w:szCs w:val="16"/>
              </w:rPr>
              <w:fldChar w:fldCharType="separate"/>
            </w:r>
            <w:r w:rsidR="0083154D" w:rsidRPr="005929F6">
              <w:rPr>
                <w:rFonts w:ascii="Open Sans Light" w:hAnsi="Open Sans Light" w:cs="Open Sans Light"/>
                <w:b/>
                <w:bCs/>
                <w:noProof/>
                <w:sz w:val="16"/>
                <w:szCs w:val="16"/>
              </w:rPr>
              <w:t>4</w:t>
            </w:r>
            <w:r w:rsidR="00BD3D15" w:rsidRPr="005929F6">
              <w:rPr>
                <w:rFonts w:ascii="Open Sans Light" w:hAnsi="Open Sans Light" w:cs="Open Sans Light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0192A7E8" w14:textId="77777777" w:rsidR="00A9148E" w:rsidRPr="005929F6" w:rsidRDefault="00A9148E">
    <w:pPr>
      <w:pStyle w:val="Stopka"/>
      <w:rPr>
        <w:rFonts w:ascii="Open Sans Light" w:hAnsi="Open Sans Light" w:cs="Open Sans Light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59DACA" w14:textId="77777777" w:rsidR="006D260A" w:rsidRDefault="006D260A" w:rsidP="006677B3">
      <w:r>
        <w:separator/>
      </w:r>
    </w:p>
  </w:footnote>
  <w:footnote w:type="continuationSeparator" w:id="0">
    <w:p w14:paraId="141C6F55" w14:textId="77777777" w:rsidR="006D260A" w:rsidRDefault="006D260A" w:rsidP="006677B3">
      <w:r>
        <w:continuationSeparator/>
      </w:r>
    </w:p>
  </w:footnote>
  <w:footnote w:id="1">
    <w:p w14:paraId="141A979A" w14:textId="0D9EA305" w:rsidR="000E5AF8" w:rsidRPr="005929F6" w:rsidRDefault="000E5AF8" w:rsidP="003012E2">
      <w:pPr>
        <w:pStyle w:val="Tekstprzypisudolnego"/>
        <w:spacing w:line="288" w:lineRule="auto"/>
        <w:ind w:left="284" w:hanging="284"/>
        <w:rPr>
          <w:rFonts w:ascii="Open Sans Light" w:hAnsi="Open Sans Light" w:cs="Open Sans Light"/>
        </w:rPr>
      </w:pPr>
      <w:r w:rsidRPr="005929F6">
        <w:rPr>
          <w:rStyle w:val="Odwoanieprzypisudolnego"/>
          <w:rFonts w:ascii="Open Sans Light" w:hAnsi="Open Sans Light" w:cs="Open Sans Light"/>
          <w:sz w:val="16"/>
          <w:szCs w:val="16"/>
        </w:rPr>
        <w:footnoteRef/>
      </w:r>
      <w:r w:rsidRPr="005929F6">
        <w:rPr>
          <w:rFonts w:ascii="Open Sans Light" w:hAnsi="Open Sans Light" w:cs="Open Sans Light"/>
          <w:sz w:val="16"/>
          <w:szCs w:val="16"/>
        </w:rPr>
        <w:t xml:space="preserve"> </w:t>
      </w:r>
      <w:r w:rsidR="00175628" w:rsidRPr="005929F6">
        <w:rPr>
          <w:rFonts w:ascii="Open Sans Light" w:hAnsi="Open Sans Light" w:cs="Open Sans Light"/>
          <w:sz w:val="16"/>
          <w:szCs w:val="16"/>
        </w:rPr>
        <w:t>Przekreślić</w:t>
      </w:r>
      <w:r w:rsidR="00CA55EF" w:rsidRPr="005929F6">
        <w:rPr>
          <w:rFonts w:ascii="Open Sans Light" w:hAnsi="Open Sans Light" w:cs="Open Sans Light"/>
          <w:sz w:val="16"/>
          <w:szCs w:val="16"/>
        </w:rPr>
        <w:t xml:space="preserve"> podmiot, jeśli podmiot nie występuje w projekcie</w:t>
      </w:r>
      <w:r w:rsidR="00057BBD" w:rsidRPr="005929F6">
        <w:rPr>
          <w:rFonts w:ascii="Open Sans Light" w:hAnsi="Open Sans Light" w:cs="Open Sans Light"/>
          <w:sz w:val="16"/>
          <w:szCs w:val="16"/>
        </w:rPr>
        <w:t>.</w:t>
      </w:r>
    </w:p>
  </w:footnote>
  <w:footnote w:id="2">
    <w:p w14:paraId="1C931B48" w14:textId="19E0B649" w:rsidR="00CA55EF" w:rsidRPr="005929F6" w:rsidRDefault="00CA55EF" w:rsidP="003012E2">
      <w:pPr>
        <w:pStyle w:val="Tekstprzypisudolnego"/>
        <w:spacing w:line="288" w:lineRule="auto"/>
        <w:rPr>
          <w:rFonts w:ascii="Open Sans Light" w:hAnsi="Open Sans Light" w:cs="Open Sans Light"/>
          <w:sz w:val="16"/>
          <w:szCs w:val="16"/>
        </w:rPr>
      </w:pPr>
      <w:r w:rsidRPr="005929F6">
        <w:rPr>
          <w:rStyle w:val="Odwoanieprzypisudolnego"/>
          <w:rFonts w:ascii="Open Sans Light" w:hAnsi="Open Sans Light" w:cs="Open Sans Light"/>
          <w:sz w:val="16"/>
          <w:szCs w:val="16"/>
        </w:rPr>
        <w:footnoteRef/>
      </w:r>
      <w:r w:rsidRPr="005929F6">
        <w:rPr>
          <w:rFonts w:ascii="Open Sans Light" w:hAnsi="Open Sans Light" w:cs="Open Sans Light"/>
          <w:sz w:val="16"/>
          <w:szCs w:val="16"/>
        </w:rPr>
        <w:t xml:space="preserve"> </w:t>
      </w:r>
      <w:r w:rsidR="00175628" w:rsidRPr="005929F6">
        <w:rPr>
          <w:rFonts w:ascii="Open Sans Light" w:hAnsi="Open Sans Light" w:cs="Open Sans Light"/>
          <w:sz w:val="16"/>
          <w:szCs w:val="16"/>
        </w:rPr>
        <w:t>Przekreślić</w:t>
      </w:r>
      <w:r w:rsidRPr="005929F6">
        <w:rPr>
          <w:rFonts w:ascii="Open Sans Light" w:hAnsi="Open Sans Light" w:cs="Open Sans Light"/>
          <w:sz w:val="16"/>
          <w:szCs w:val="16"/>
        </w:rPr>
        <w:t xml:space="preserve"> podmiot, jeśli podmiot nie występuje w projekcie</w:t>
      </w:r>
      <w:r w:rsidR="00057BBD" w:rsidRPr="005929F6">
        <w:rPr>
          <w:rFonts w:ascii="Open Sans Light" w:hAnsi="Open Sans Light" w:cs="Open Sans Light"/>
          <w:sz w:val="16"/>
          <w:szCs w:val="16"/>
        </w:rPr>
        <w:t>.</w:t>
      </w:r>
    </w:p>
  </w:footnote>
  <w:footnote w:id="3">
    <w:p w14:paraId="32581681" w14:textId="6D14386D" w:rsidR="00A9415F" w:rsidRPr="005929F6" w:rsidRDefault="00A9415F" w:rsidP="003012E2">
      <w:pPr>
        <w:pStyle w:val="Tekstprzypisudolnego"/>
        <w:spacing w:line="288" w:lineRule="auto"/>
        <w:ind w:left="142" w:hanging="142"/>
        <w:rPr>
          <w:rFonts w:ascii="Open Sans Light" w:hAnsi="Open Sans Light" w:cs="Open Sans Light"/>
          <w:sz w:val="16"/>
          <w:szCs w:val="16"/>
        </w:rPr>
      </w:pPr>
      <w:r w:rsidRPr="005929F6">
        <w:rPr>
          <w:rStyle w:val="Odwoanieprzypisudolnego"/>
          <w:rFonts w:ascii="Open Sans Light" w:hAnsi="Open Sans Light" w:cs="Open Sans Light"/>
          <w:sz w:val="16"/>
          <w:szCs w:val="16"/>
        </w:rPr>
        <w:footnoteRef/>
      </w:r>
      <w:r w:rsidRPr="005929F6">
        <w:rPr>
          <w:rFonts w:ascii="Open Sans Light" w:hAnsi="Open Sans Light" w:cs="Open Sans Light"/>
          <w:sz w:val="16"/>
          <w:szCs w:val="16"/>
        </w:rPr>
        <w:t xml:space="preserve"> Dotyczy sytuacji, w której inny</w:t>
      </w:r>
      <w:r w:rsidR="00E021C3" w:rsidRPr="005929F6">
        <w:rPr>
          <w:rFonts w:ascii="Open Sans Light" w:hAnsi="Open Sans Light" w:cs="Open Sans Light"/>
          <w:sz w:val="16"/>
          <w:szCs w:val="16"/>
        </w:rPr>
        <w:t xml:space="preserve"> niż Beneficjent podmiot będzie ponosił</w:t>
      </w:r>
      <w:r w:rsidRPr="005929F6">
        <w:rPr>
          <w:rFonts w:ascii="Open Sans Light" w:hAnsi="Open Sans Light" w:cs="Open Sans Light"/>
          <w:sz w:val="16"/>
          <w:szCs w:val="16"/>
        </w:rPr>
        <w:t xml:space="preserve"> część wydatków (które Beneficjent planuje zadeklarować jako kwalifikowalne) związanych z realizacją projektu.</w:t>
      </w:r>
    </w:p>
  </w:footnote>
  <w:footnote w:id="4">
    <w:p w14:paraId="366A6103" w14:textId="21CE0971" w:rsidR="00835E4F" w:rsidRPr="005929F6" w:rsidRDefault="00835E4F" w:rsidP="003012E2">
      <w:pPr>
        <w:pStyle w:val="Tekstprzypisudolnego"/>
        <w:spacing w:line="288" w:lineRule="auto"/>
        <w:ind w:left="284" w:hanging="284"/>
        <w:rPr>
          <w:rFonts w:ascii="Open Sans Light" w:hAnsi="Open Sans Light" w:cs="Open Sans Light"/>
          <w:sz w:val="16"/>
          <w:szCs w:val="16"/>
        </w:rPr>
      </w:pPr>
      <w:r w:rsidRPr="005929F6">
        <w:rPr>
          <w:rStyle w:val="Odwoanieprzypisudolnego"/>
          <w:rFonts w:ascii="Open Sans Light" w:hAnsi="Open Sans Light" w:cs="Open Sans Light"/>
          <w:sz w:val="16"/>
          <w:szCs w:val="16"/>
        </w:rPr>
        <w:footnoteRef/>
      </w:r>
      <w:r w:rsidRPr="005929F6">
        <w:rPr>
          <w:rFonts w:ascii="Open Sans Light" w:hAnsi="Open Sans Light" w:cs="Open Sans Light"/>
          <w:sz w:val="16"/>
          <w:szCs w:val="16"/>
        </w:rPr>
        <w:t xml:space="preserve"> </w:t>
      </w:r>
      <w:r w:rsidR="0011189F" w:rsidRPr="005929F6">
        <w:rPr>
          <w:rFonts w:ascii="Open Sans Light" w:hAnsi="Open Sans Light" w:cs="Open Sans Light"/>
          <w:sz w:val="16"/>
          <w:szCs w:val="16"/>
        </w:rPr>
        <w:t>Rozpoczęcie prac w rozumieniu § 14 ust. 4 rozporządzenia Ministra Klimatu i Środowiska z dnia 22 listopada 2023 r. w sprawie udzielania pomocy publicznej na inwestycje w sieć dystrybucji w obszarze efektywnego energetycznie systemu ciepłowniczego i chłodniczego w ramach programu Fundusze Europejskie na Infrastrukturę, Klimat, Środowisko 2021–2027 (Dz. U. poz. 2558).</w:t>
      </w:r>
    </w:p>
  </w:footnote>
  <w:footnote w:id="5">
    <w:p w14:paraId="753DD55B" w14:textId="52324291" w:rsidR="00AF7990" w:rsidRPr="005929F6" w:rsidRDefault="00AF7990" w:rsidP="003012E2">
      <w:pPr>
        <w:pStyle w:val="Tekstprzypisudolnego"/>
        <w:spacing w:line="288" w:lineRule="auto"/>
        <w:ind w:left="284" w:hanging="284"/>
        <w:rPr>
          <w:rFonts w:ascii="Open Sans Light" w:hAnsi="Open Sans Light" w:cs="Open Sans Light"/>
          <w:sz w:val="16"/>
          <w:szCs w:val="16"/>
        </w:rPr>
      </w:pPr>
      <w:r w:rsidRPr="005929F6">
        <w:rPr>
          <w:rStyle w:val="Odwoanieprzypisudolnego"/>
          <w:rFonts w:ascii="Open Sans Light" w:hAnsi="Open Sans Light" w:cs="Open Sans Light"/>
          <w:sz w:val="16"/>
          <w:szCs w:val="16"/>
        </w:rPr>
        <w:footnoteRef/>
      </w:r>
      <w:r w:rsidRPr="005929F6">
        <w:rPr>
          <w:rFonts w:ascii="Open Sans Light" w:hAnsi="Open Sans Light" w:cs="Open Sans Light"/>
          <w:sz w:val="16"/>
          <w:szCs w:val="16"/>
        </w:rPr>
        <w:t xml:space="preserve"> Z zachowaniem wymogów wynikających z przepisów pomocy publicznej</w:t>
      </w:r>
      <w:r w:rsidR="00057BBD" w:rsidRPr="005929F6">
        <w:rPr>
          <w:rFonts w:ascii="Open Sans Light" w:hAnsi="Open Sans Light" w:cs="Open Sans Light"/>
          <w:sz w:val="16"/>
          <w:szCs w:val="16"/>
        </w:rPr>
        <w:t>.</w:t>
      </w:r>
    </w:p>
  </w:footnote>
  <w:footnote w:id="6">
    <w:p w14:paraId="09BCFECB" w14:textId="77777777" w:rsidR="0010088F" w:rsidRPr="00A53C69" w:rsidRDefault="0010088F" w:rsidP="0010088F">
      <w:pPr>
        <w:pStyle w:val="Tekstprzypisudolnego"/>
        <w:rPr>
          <w:rFonts w:ascii="Open Sans Light" w:hAnsi="Open Sans Light" w:cs="Open Sans Light"/>
          <w:sz w:val="16"/>
          <w:szCs w:val="16"/>
        </w:rPr>
      </w:pPr>
      <w:r w:rsidRPr="00A53C69">
        <w:rPr>
          <w:rStyle w:val="Odwoanieprzypisudolnego"/>
          <w:rFonts w:ascii="Open Sans Light" w:hAnsi="Open Sans Light" w:cs="Open Sans Light"/>
          <w:sz w:val="16"/>
          <w:szCs w:val="16"/>
        </w:rPr>
        <w:footnoteRef/>
      </w:r>
      <w:r w:rsidRPr="00A53C69">
        <w:rPr>
          <w:rFonts w:ascii="Open Sans Light" w:hAnsi="Open Sans Light" w:cs="Open Sans Light"/>
          <w:sz w:val="16"/>
          <w:szCs w:val="16"/>
        </w:rPr>
        <w:t xml:space="preserve"> Dotyczy mocy zamówionej przekazywanej odbiorcom zewnętrznym.</w:t>
      </w:r>
    </w:p>
    <w:p w14:paraId="328763E0" w14:textId="77777777" w:rsidR="0010088F" w:rsidRPr="00A53C69" w:rsidRDefault="0010088F" w:rsidP="0010088F">
      <w:pPr>
        <w:pStyle w:val="Tekstprzypisudolnego"/>
        <w:rPr>
          <w:rFonts w:ascii="Open Sans Light" w:hAnsi="Open Sans Light" w:cs="Open Sans Light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FA1C4" w14:textId="77777777" w:rsidR="00A9148E" w:rsidRDefault="00A9148E">
    <w:pPr>
      <w:pStyle w:val="Nagwek"/>
    </w:pPr>
  </w:p>
  <w:p w14:paraId="109DCE8C" w14:textId="77777777" w:rsidR="00A9148E" w:rsidRDefault="00A9148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8F820" w14:textId="77777777" w:rsidR="00A2746E" w:rsidRPr="00F21253" w:rsidRDefault="00A2746E" w:rsidP="00A2746E">
    <w:pPr>
      <w:pStyle w:val="Nagwek"/>
      <w:spacing w:after="120"/>
      <w:rPr>
        <w:rFonts w:ascii="Open Sans Light" w:hAnsi="Open Sans Light"/>
      </w:rPr>
    </w:pPr>
    <w:r>
      <w:rPr>
        <w:noProof/>
        <w:lang w:eastAsia="pl-PL"/>
      </w:rPr>
      <w:drawing>
        <wp:inline distT="0" distB="0" distL="0" distR="0" wp14:anchorId="71F52990" wp14:editId="65486EF3">
          <wp:extent cx="5759450" cy="572770"/>
          <wp:effectExtent l="0" t="0" r="0" b="0"/>
          <wp:docPr id="1" name="Obraz 1" descr="Znak Fundusze Europejskie na Infrastrukturę, Klimat, Środowisko, znak barw Rzeczypospolitej Polskiej, znak Dofinansowane przez Unię Europejską, znak Narodowego Funduszu Ochrony Środowiska i Gospodarki Wodnej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Znak Fundusze Europejskie na Infrastrukturę, Klimat, Środowisko, znak barw Rzeczypospolitej Polskiej, znak Dofinansowane przez Unię Europejską, znak Narodowego Funduszu Ochrony Środowiska i Gospodarki Wodnej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727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F21253">
      <w:rPr>
        <w:rFonts w:ascii="Open Sans Light" w:hAnsi="Open Sans Light"/>
      </w:rPr>
      <w:t xml:space="preserve">Wniosek o dofinansowanie dla Programu Fundusze Europejskie na Infrastrukturę, Klimat, Środowisko 2021-2027 </w:t>
    </w:r>
  </w:p>
  <w:p w14:paraId="7F3B1D9D" w14:textId="2783214A" w:rsidR="00664C4F" w:rsidRPr="00A2746E" w:rsidRDefault="00A2746E" w:rsidP="00A2746E">
    <w:pPr>
      <w:pStyle w:val="Nagwek"/>
      <w:spacing w:after="120"/>
      <w:rPr>
        <w:rFonts w:ascii="Open Sans Light" w:hAnsi="Open Sans Light"/>
      </w:rPr>
    </w:pPr>
    <w:r w:rsidRPr="00F21253">
      <w:rPr>
        <w:rFonts w:ascii="Open Sans Light" w:hAnsi="Open Sans Light"/>
      </w:rPr>
      <w:t xml:space="preserve">Załącznik </w:t>
    </w:r>
    <w:r>
      <w:rPr>
        <w:rFonts w:ascii="Open Sans Light" w:hAnsi="Open Sans Light"/>
      </w:rPr>
      <w:t>3</w:t>
    </w:r>
    <w:r w:rsidR="00A8627F">
      <w:rPr>
        <w:rFonts w:ascii="Open Sans Light" w:hAnsi="Open Sans Light"/>
      </w:rPr>
      <w:t>2</w:t>
    </w:r>
    <w:r w:rsidR="005E5CB2">
      <w:rPr>
        <w:rFonts w:ascii="Open Sans Light" w:hAnsi="Open Sans Light"/>
      </w:rPr>
      <w:t xml:space="preserve">. </w:t>
    </w:r>
    <w:r>
      <w:rPr>
        <w:rStyle w:val="font-weight-bold"/>
        <w:rFonts w:ascii="Open Sans Light" w:eastAsia="Lucida Sans Unicode" w:hAnsi="Open Sans Light" w:cs="Open Sans Light"/>
      </w:rPr>
      <w:t>Zbiór oświadczeń</w:t>
    </w:r>
    <w:r w:rsidRPr="00987AD1">
      <w:rPr>
        <w:rStyle w:val="font-weight-bold"/>
        <w:rFonts w:ascii="Open Sans Light" w:eastAsia="Lucida Sans Unicode" w:hAnsi="Open Sans Light" w:cs="Open Sans Light"/>
      </w:rPr>
      <w:t xml:space="preserve"> wnioskodawcy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3244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8E116B5"/>
    <w:multiLevelType w:val="multilevel"/>
    <w:tmpl w:val="CB8A091E"/>
    <w:lvl w:ilvl="0">
      <w:start w:val="1"/>
      <w:numFmt w:val="bullet"/>
      <w:lvlText w:val=""/>
      <w:lvlJc w:val="left"/>
      <w:pPr>
        <w:ind w:left="667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099" w:hanging="432"/>
      </w:pPr>
    </w:lvl>
    <w:lvl w:ilvl="2">
      <w:start w:val="1"/>
      <w:numFmt w:val="decimal"/>
      <w:lvlText w:val="%1.%2.%3."/>
      <w:lvlJc w:val="left"/>
      <w:pPr>
        <w:ind w:left="1531" w:hanging="504"/>
      </w:pPr>
    </w:lvl>
    <w:lvl w:ilvl="3">
      <w:start w:val="1"/>
      <w:numFmt w:val="decimal"/>
      <w:lvlText w:val="%1.%2.%3.%4."/>
      <w:lvlJc w:val="left"/>
      <w:pPr>
        <w:ind w:left="2035" w:hanging="648"/>
      </w:pPr>
    </w:lvl>
    <w:lvl w:ilvl="4">
      <w:start w:val="1"/>
      <w:numFmt w:val="decimal"/>
      <w:lvlText w:val="%1.%2.%3.%4.%5."/>
      <w:lvlJc w:val="left"/>
      <w:pPr>
        <w:ind w:left="2539" w:hanging="792"/>
      </w:pPr>
    </w:lvl>
    <w:lvl w:ilvl="5">
      <w:start w:val="1"/>
      <w:numFmt w:val="decimal"/>
      <w:lvlText w:val="%1.%2.%3.%4.%5.%6."/>
      <w:lvlJc w:val="left"/>
      <w:pPr>
        <w:ind w:left="3043" w:hanging="936"/>
      </w:pPr>
    </w:lvl>
    <w:lvl w:ilvl="6">
      <w:start w:val="1"/>
      <w:numFmt w:val="decimal"/>
      <w:lvlText w:val="%1.%2.%3.%4.%5.%6.%7."/>
      <w:lvlJc w:val="left"/>
      <w:pPr>
        <w:ind w:left="3547" w:hanging="1080"/>
      </w:pPr>
    </w:lvl>
    <w:lvl w:ilvl="7">
      <w:start w:val="1"/>
      <w:numFmt w:val="decimal"/>
      <w:lvlText w:val="%1.%2.%3.%4.%5.%6.%7.%8."/>
      <w:lvlJc w:val="left"/>
      <w:pPr>
        <w:ind w:left="4051" w:hanging="1224"/>
      </w:pPr>
    </w:lvl>
    <w:lvl w:ilvl="8">
      <w:start w:val="1"/>
      <w:numFmt w:val="decimal"/>
      <w:lvlText w:val="%1.%2.%3.%4.%5.%6.%7.%8.%9."/>
      <w:lvlJc w:val="left"/>
      <w:pPr>
        <w:ind w:left="4627" w:hanging="1440"/>
      </w:pPr>
    </w:lvl>
  </w:abstractNum>
  <w:abstractNum w:abstractNumId="2" w15:restartNumberingAfterBreak="0">
    <w:nsid w:val="1E90328F"/>
    <w:multiLevelType w:val="hybridMultilevel"/>
    <w:tmpl w:val="9A94A990"/>
    <w:lvl w:ilvl="0" w:tplc="27066F6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A33C53"/>
    <w:multiLevelType w:val="hybridMultilevel"/>
    <w:tmpl w:val="ECB0C790"/>
    <w:lvl w:ilvl="0" w:tplc="641AA58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2AC4DA1"/>
    <w:multiLevelType w:val="hybridMultilevel"/>
    <w:tmpl w:val="C18C9F74"/>
    <w:lvl w:ilvl="0" w:tplc="641AA58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7B55A0F"/>
    <w:multiLevelType w:val="hybridMultilevel"/>
    <w:tmpl w:val="EFF4F8F6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3ED31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A32AD9"/>
    <w:multiLevelType w:val="hybridMultilevel"/>
    <w:tmpl w:val="9C12E48C"/>
    <w:lvl w:ilvl="0" w:tplc="FF20F47A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2AA28B4"/>
    <w:multiLevelType w:val="multilevel"/>
    <w:tmpl w:val="210AE5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43B35CCE"/>
    <w:multiLevelType w:val="multilevel"/>
    <w:tmpl w:val="D78813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4EFD1403"/>
    <w:multiLevelType w:val="hybridMultilevel"/>
    <w:tmpl w:val="F6748306"/>
    <w:lvl w:ilvl="0" w:tplc="EF541F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0A17D3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51B95C79"/>
    <w:multiLevelType w:val="multilevel"/>
    <w:tmpl w:val="A968AE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537F662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93E651F"/>
    <w:multiLevelType w:val="hybridMultilevel"/>
    <w:tmpl w:val="407651E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25631E"/>
    <w:multiLevelType w:val="multilevel"/>
    <w:tmpl w:val="0415001D"/>
    <w:lvl w:ilvl="0">
      <w:start w:val="1"/>
      <w:numFmt w:val="decimal"/>
      <w:lvlText w:val="%1)"/>
      <w:lvlJc w:val="left"/>
      <w:pPr>
        <w:ind w:left="717" w:hanging="360"/>
      </w:pPr>
    </w:lvl>
    <w:lvl w:ilvl="1">
      <w:start w:val="1"/>
      <w:numFmt w:val="lowerLetter"/>
      <w:lvlText w:val="%2)"/>
      <w:lvlJc w:val="left"/>
      <w:pPr>
        <w:ind w:left="1077" w:hanging="360"/>
      </w:pPr>
    </w:lvl>
    <w:lvl w:ilvl="2">
      <w:start w:val="1"/>
      <w:numFmt w:val="lowerRoman"/>
      <w:lvlText w:val="%3)"/>
      <w:lvlJc w:val="left"/>
      <w:pPr>
        <w:ind w:left="1437" w:hanging="360"/>
      </w:pPr>
    </w:lvl>
    <w:lvl w:ilvl="3">
      <w:start w:val="1"/>
      <w:numFmt w:val="decimal"/>
      <w:lvlText w:val="(%4)"/>
      <w:lvlJc w:val="left"/>
      <w:pPr>
        <w:ind w:left="1797" w:hanging="360"/>
      </w:pPr>
    </w:lvl>
    <w:lvl w:ilvl="4">
      <w:start w:val="1"/>
      <w:numFmt w:val="lowerLetter"/>
      <w:lvlText w:val="(%5)"/>
      <w:lvlJc w:val="left"/>
      <w:pPr>
        <w:ind w:left="2157" w:hanging="360"/>
      </w:pPr>
    </w:lvl>
    <w:lvl w:ilvl="5">
      <w:start w:val="1"/>
      <w:numFmt w:val="lowerRoman"/>
      <w:lvlText w:val="(%6)"/>
      <w:lvlJc w:val="left"/>
      <w:pPr>
        <w:ind w:left="2517" w:hanging="360"/>
      </w:pPr>
    </w:lvl>
    <w:lvl w:ilvl="6">
      <w:start w:val="1"/>
      <w:numFmt w:val="decimal"/>
      <w:lvlText w:val="%7."/>
      <w:lvlJc w:val="left"/>
      <w:pPr>
        <w:ind w:left="2877" w:hanging="360"/>
      </w:pPr>
    </w:lvl>
    <w:lvl w:ilvl="7">
      <w:start w:val="1"/>
      <w:numFmt w:val="lowerLetter"/>
      <w:lvlText w:val="%8."/>
      <w:lvlJc w:val="left"/>
      <w:pPr>
        <w:ind w:left="3237" w:hanging="360"/>
      </w:pPr>
    </w:lvl>
    <w:lvl w:ilvl="8">
      <w:start w:val="1"/>
      <w:numFmt w:val="lowerRoman"/>
      <w:lvlText w:val="%9."/>
      <w:lvlJc w:val="left"/>
      <w:pPr>
        <w:ind w:left="3597" w:hanging="360"/>
      </w:pPr>
    </w:lvl>
  </w:abstractNum>
  <w:abstractNum w:abstractNumId="15" w15:restartNumberingAfterBreak="0">
    <w:nsid w:val="668711F2"/>
    <w:multiLevelType w:val="hybridMultilevel"/>
    <w:tmpl w:val="5B1000CE"/>
    <w:lvl w:ilvl="0" w:tplc="641AA58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01E7F92"/>
    <w:multiLevelType w:val="multilevel"/>
    <w:tmpl w:val="CB8A091E"/>
    <w:lvl w:ilvl="0">
      <w:start w:val="1"/>
      <w:numFmt w:val="bullet"/>
      <w:lvlText w:val=""/>
      <w:lvlJc w:val="left"/>
      <w:pPr>
        <w:ind w:left="667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099" w:hanging="432"/>
      </w:pPr>
    </w:lvl>
    <w:lvl w:ilvl="2">
      <w:start w:val="1"/>
      <w:numFmt w:val="decimal"/>
      <w:lvlText w:val="%1.%2.%3."/>
      <w:lvlJc w:val="left"/>
      <w:pPr>
        <w:ind w:left="1531" w:hanging="504"/>
      </w:pPr>
    </w:lvl>
    <w:lvl w:ilvl="3">
      <w:start w:val="1"/>
      <w:numFmt w:val="decimal"/>
      <w:lvlText w:val="%1.%2.%3.%4."/>
      <w:lvlJc w:val="left"/>
      <w:pPr>
        <w:ind w:left="2035" w:hanging="648"/>
      </w:pPr>
    </w:lvl>
    <w:lvl w:ilvl="4">
      <w:start w:val="1"/>
      <w:numFmt w:val="decimal"/>
      <w:lvlText w:val="%1.%2.%3.%4.%5."/>
      <w:lvlJc w:val="left"/>
      <w:pPr>
        <w:ind w:left="2539" w:hanging="792"/>
      </w:pPr>
    </w:lvl>
    <w:lvl w:ilvl="5">
      <w:start w:val="1"/>
      <w:numFmt w:val="decimal"/>
      <w:lvlText w:val="%1.%2.%3.%4.%5.%6."/>
      <w:lvlJc w:val="left"/>
      <w:pPr>
        <w:ind w:left="3043" w:hanging="936"/>
      </w:pPr>
    </w:lvl>
    <w:lvl w:ilvl="6">
      <w:start w:val="1"/>
      <w:numFmt w:val="decimal"/>
      <w:lvlText w:val="%1.%2.%3.%4.%5.%6.%7."/>
      <w:lvlJc w:val="left"/>
      <w:pPr>
        <w:ind w:left="3547" w:hanging="1080"/>
      </w:pPr>
    </w:lvl>
    <w:lvl w:ilvl="7">
      <w:start w:val="1"/>
      <w:numFmt w:val="decimal"/>
      <w:lvlText w:val="%1.%2.%3.%4.%5.%6.%7.%8."/>
      <w:lvlJc w:val="left"/>
      <w:pPr>
        <w:ind w:left="4051" w:hanging="1224"/>
      </w:pPr>
    </w:lvl>
    <w:lvl w:ilvl="8">
      <w:start w:val="1"/>
      <w:numFmt w:val="decimal"/>
      <w:lvlText w:val="%1.%2.%3.%4.%5.%6.%7.%8.%9."/>
      <w:lvlJc w:val="left"/>
      <w:pPr>
        <w:ind w:left="4627" w:hanging="1440"/>
      </w:pPr>
    </w:lvl>
  </w:abstractNum>
  <w:abstractNum w:abstractNumId="17" w15:restartNumberingAfterBreak="0">
    <w:nsid w:val="706A550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75D42526"/>
    <w:multiLevelType w:val="multilevel"/>
    <w:tmpl w:val="CA5A68F2"/>
    <w:lvl w:ilvl="0">
      <w:start w:val="1"/>
      <w:numFmt w:val="lowerLetter"/>
      <w:lvlText w:val="%1."/>
      <w:lvlJc w:val="left"/>
      <w:pPr>
        <w:ind w:left="717" w:hanging="360"/>
      </w:pPr>
    </w:lvl>
    <w:lvl w:ilvl="1">
      <w:start w:val="1"/>
      <w:numFmt w:val="lowerLetter"/>
      <w:lvlText w:val="%2)"/>
      <w:lvlJc w:val="left"/>
      <w:pPr>
        <w:ind w:left="1077" w:hanging="360"/>
      </w:pPr>
    </w:lvl>
    <w:lvl w:ilvl="2">
      <w:start w:val="1"/>
      <w:numFmt w:val="lowerRoman"/>
      <w:lvlText w:val="%3)"/>
      <w:lvlJc w:val="left"/>
      <w:pPr>
        <w:ind w:left="1437" w:hanging="360"/>
      </w:pPr>
    </w:lvl>
    <w:lvl w:ilvl="3">
      <w:start w:val="1"/>
      <w:numFmt w:val="decimal"/>
      <w:lvlText w:val="(%4)"/>
      <w:lvlJc w:val="left"/>
      <w:pPr>
        <w:ind w:left="1797" w:hanging="360"/>
      </w:pPr>
    </w:lvl>
    <w:lvl w:ilvl="4">
      <w:start w:val="1"/>
      <w:numFmt w:val="lowerLetter"/>
      <w:lvlText w:val="(%5)"/>
      <w:lvlJc w:val="left"/>
      <w:pPr>
        <w:ind w:left="2157" w:hanging="360"/>
      </w:pPr>
    </w:lvl>
    <w:lvl w:ilvl="5">
      <w:start w:val="1"/>
      <w:numFmt w:val="lowerRoman"/>
      <w:lvlText w:val="(%6)"/>
      <w:lvlJc w:val="left"/>
      <w:pPr>
        <w:ind w:left="2517" w:hanging="360"/>
      </w:pPr>
    </w:lvl>
    <w:lvl w:ilvl="6">
      <w:start w:val="1"/>
      <w:numFmt w:val="decimal"/>
      <w:lvlText w:val="%7."/>
      <w:lvlJc w:val="left"/>
      <w:pPr>
        <w:ind w:left="2877" w:hanging="360"/>
      </w:pPr>
    </w:lvl>
    <w:lvl w:ilvl="7">
      <w:start w:val="1"/>
      <w:numFmt w:val="lowerLetter"/>
      <w:lvlText w:val="%8."/>
      <w:lvlJc w:val="left"/>
      <w:pPr>
        <w:ind w:left="3237" w:hanging="360"/>
      </w:pPr>
    </w:lvl>
    <w:lvl w:ilvl="8">
      <w:start w:val="1"/>
      <w:numFmt w:val="lowerRoman"/>
      <w:lvlText w:val="%9."/>
      <w:lvlJc w:val="left"/>
      <w:pPr>
        <w:ind w:left="3597" w:hanging="360"/>
      </w:pPr>
    </w:lvl>
  </w:abstractNum>
  <w:abstractNum w:abstractNumId="19" w15:restartNumberingAfterBreak="0">
    <w:nsid w:val="7E2E09FF"/>
    <w:multiLevelType w:val="hybridMultilevel"/>
    <w:tmpl w:val="2E36532C"/>
    <w:lvl w:ilvl="0" w:tplc="5A8AE5B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5427400">
    <w:abstractNumId w:val="7"/>
  </w:num>
  <w:num w:numId="2" w16cid:durableId="176738634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9222424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51161100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6925759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84838549">
    <w:abstractNumId w:val="3"/>
  </w:num>
  <w:num w:numId="7" w16cid:durableId="549464349">
    <w:abstractNumId w:val="14"/>
  </w:num>
  <w:num w:numId="8" w16cid:durableId="385765621">
    <w:abstractNumId w:val="6"/>
  </w:num>
  <w:num w:numId="9" w16cid:durableId="226964325">
    <w:abstractNumId w:val="18"/>
  </w:num>
  <w:num w:numId="10" w16cid:durableId="1102187003">
    <w:abstractNumId w:val="13"/>
  </w:num>
  <w:num w:numId="11" w16cid:durableId="425347483">
    <w:abstractNumId w:val="19"/>
  </w:num>
  <w:num w:numId="12" w16cid:durableId="1479301515">
    <w:abstractNumId w:val="5"/>
  </w:num>
  <w:num w:numId="13" w16cid:durableId="806438808">
    <w:abstractNumId w:val="17"/>
  </w:num>
  <w:num w:numId="14" w16cid:durableId="1937400550">
    <w:abstractNumId w:val="12"/>
  </w:num>
  <w:num w:numId="15" w16cid:durableId="1022897617">
    <w:abstractNumId w:val="10"/>
  </w:num>
  <w:num w:numId="16" w16cid:durableId="1475753447">
    <w:abstractNumId w:val="16"/>
  </w:num>
  <w:num w:numId="17" w16cid:durableId="259147335">
    <w:abstractNumId w:val="1"/>
  </w:num>
  <w:num w:numId="18" w16cid:durableId="334692361">
    <w:abstractNumId w:val="2"/>
  </w:num>
  <w:num w:numId="19" w16cid:durableId="1253394244">
    <w:abstractNumId w:val="0"/>
  </w:num>
  <w:num w:numId="20" w16cid:durableId="1849176885">
    <w:abstractNumId w:val="8"/>
  </w:num>
  <w:num w:numId="21" w16cid:durableId="121523864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77B3"/>
    <w:rsid w:val="00001892"/>
    <w:rsid w:val="000051A5"/>
    <w:rsid w:val="000063EF"/>
    <w:rsid w:val="000162C0"/>
    <w:rsid w:val="00027947"/>
    <w:rsid w:val="00046987"/>
    <w:rsid w:val="00052801"/>
    <w:rsid w:val="00057BBD"/>
    <w:rsid w:val="000C25E7"/>
    <w:rsid w:val="000D6518"/>
    <w:rsid w:val="000E5AF8"/>
    <w:rsid w:val="0010088F"/>
    <w:rsid w:val="0011189F"/>
    <w:rsid w:val="00122ADE"/>
    <w:rsid w:val="00123986"/>
    <w:rsid w:val="001369BD"/>
    <w:rsid w:val="00144EC1"/>
    <w:rsid w:val="00147374"/>
    <w:rsid w:val="00150381"/>
    <w:rsid w:val="00161208"/>
    <w:rsid w:val="00164C17"/>
    <w:rsid w:val="00175628"/>
    <w:rsid w:val="0019064C"/>
    <w:rsid w:val="001C7F26"/>
    <w:rsid w:val="001E1EF8"/>
    <w:rsid w:val="001F6AB0"/>
    <w:rsid w:val="00200FDA"/>
    <w:rsid w:val="0020478E"/>
    <w:rsid w:val="00221F0B"/>
    <w:rsid w:val="00224E9B"/>
    <w:rsid w:val="002339AE"/>
    <w:rsid w:val="00263A6E"/>
    <w:rsid w:val="00294D3B"/>
    <w:rsid w:val="00295965"/>
    <w:rsid w:val="002974AE"/>
    <w:rsid w:val="002C6AD0"/>
    <w:rsid w:val="002D4A6E"/>
    <w:rsid w:val="002D76C3"/>
    <w:rsid w:val="002E6980"/>
    <w:rsid w:val="002F1CFD"/>
    <w:rsid w:val="003012E2"/>
    <w:rsid w:val="00302C74"/>
    <w:rsid w:val="0030614C"/>
    <w:rsid w:val="003135A8"/>
    <w:rsid w:val="00314D2C"/>
    <w:rsid w:val="003477A8"/>
    <w:rsid w:val="00360005"/>
    <w:rsid w:val="00375025"/>
    <w:rsid w:val="003754DE"/>
    <w:rsid w:val="00397D72"/>
    <w:rsid w:val="003B0496"/>
    <w:rsid w:val="003C1315"/>
    <w:rsid w:val="003C3431"/>
    <w:rsid w:val="00420DFA"/>
    <w:rsid w:val="0046523E"/>
    <w:rsid w:val="0048518C"/>
    <w:rsid w:val="00506102"/>
    <w:rsid w:val="00506617"/>
    <w:rsid w:val="00507F7D"/>
    <w:rsid w:val="00570B0D"/>
    <w:rsid w:val="0057459D"/>
    <w:rsid w:val="00587D13"/>
    <w:rsid w:val="005929F6"/>
    <w:rsid w:val="005E14AA"/>
    <w:rsid w:val="005E374F"/>
    <w:rsid w:val="005E5A70"/>
    <w:rsid w:val="005E5CB2"/>
    <w:rsid w:val="005F744F"/>
    <w:rsid w:val="006174A1"/>
    <w:rsid w:val="00632B08"/>
    <w:rsid w:val="00643F6F"/>
    <w:rsid w:val="006638CA"/>
    <w:rsid w:val="00664C4F"/>
    <w:rsid w:val="006677B3"/>
    <w:rsid w:val="00676E71"/>
    <w:rsid w:val="006A386C"/>
    <w:rsid w:val="006D15CA"/>
    <w:rsid w:val="006D260A"/>
    <w:rsid w:val="006D7CAD"/>
    <w:rsid w:val="00737029"/>
    <w:rsid w:val="00766DAD"/>
    <w:rsid w:val="007B4EC5"/>
    <w:rsid w:val="007C13A5"/>
    <w:rsid w:val="007C1D43"/>
    <w:rsid w:val="007D009A"/>
    <w:rsid w:val="007E73B2"/>
    <w:rsid w:val="007F0E5C"/>
    <w:rsid w:val="007F3192"/>
    <w:rsid w:val="00811421"/>
    <w:rsid w:val="0083154D"/>
    <w:rsid w:val="00835E4F"/>
    <w:rsid w:val="00846F3F"/>
    <w:rsid w:val="00855C5F"/>
    <w:rsid w:val="00857FF2"/>
    <w:rsid w:val="00862A9F"/>
    <w:rsid w:val="00891376"/>
    <w:rsid w:val="008A665C"/>
    <w:rsid w:val="008A7AC4"/>
    <w:rsid w:val="008C2112"/>
    <w:rsid w:val="009077BB"/>
    <w:rsid w:val="00923CCF"/>
    <w:rsid w:val="009310F8"/>
    <w:rsid w:val="00934F79"/>
    <w:rsid w:val="00952D81"/>
    <w:rsid w:val="00953314"/>
    <w:rsid w:val="0096142D"/>
    <w:rsid w:val="00982177"/>
    <w:rsid w:val="009B74FB"/>
    <w:rsid w:val="009C2E5C"/>
    <w:rsid w:val="009D1473"/>
    <w:rsid w:val="009D49CC"/>
    <w:rsid w:val="009D57AC"/>
    <w:rsid w:val="009E1730"/>
    <w:rsid w:val="009F262A"/>
    <w:rsid w:val="009F2826"/>
    <w:rsid w:val="00A10110"/>
    <w:rsid w:val="00A11C12"/>
    <w:rsid w:val="00A20BED"/>
    <w:rsid w:val="00A24758"/>
    <w:rsid w:val="00A2604F"/>
    <w:rsid w:val="00A2746E"/>
    <w:rsid w:val="00A50004"/>
    <w:rsid w:val="00A67038"/>
    <w:rsid w:val="00A77319"/>
    <w:rsid w:val="00A773F0"/>
    <w:rsid w:val="00A8627F"/>
    <w:rsid w:val="00A9148E"/>
    <w:rsid w:val="00A9415F"/>
    <w:rsid w:val="00AB4050"/>
    <w:rsid w:val="00AC21CF"/>
    <w:rsid w:val="00AC283F"/>
    <w:rsid w:val="00AE0433"/>
    <w:rsid w:val="00AF7990"/>
    <w:rsid w:val="00AF7E77"/>
    <w:rsid w:val="00B02221"/>
    <w:rsid w:val="00B03079"/>
    <w:rsid w:val="00B31F3E"/>
    <w:rsid w:val="00B40C86"/>
    <w:rsid w:val="00B5397F"/>
    <w:rsid w:val="00B62F8E"/>
    <w:rsid w:val="00B71F8A"/>
    <w:rsid w:val="00B91D24"/>
    <w:rsid w:val="00BA04FD"/>
    <w:rsid w:val="00BA2447"/>
    <w:rsid w:val="00BC1167"/>
    <w:rsid w:val="00BD3D15"/>
    <w:rsid w:val="00BF7836"/>
    <w:rsid w:val="00C676F3"/>
    <w:rsid w:val="00C92819"/>
    <w:rsid w:val="00C96CB5"/>
    <w:rsid w:val="00CA55EF"/>
    <w:rsid w:val="00D10515"/>
    <w:rsid w:val="00D738E5"/>
    <w:rsid w:val="00D769EC"/>
    <w:rsid w:val="00DD2554"/>
    <w:rsid w:val="00E021C3"/>
    <w:rsid w:val="00E65993"/>
    <w:rsid w:val="00E80438"/>
    <w:rsid w:val="00E82542"/>
    <w:rsid w:val="00E95179"/>
    <w:rsid w:val="00EA77BD"/>
    <w:rsid w:val="00EA7869"/>
    <w:rsid w:val="00EB3621"/>
    <w:rsid w:val="00EB70BD"/>
    <w:rsid w:val="00EC1531"/>
    <w:rsid w:val="00EC5A4D"/>
    <w:rsid w:val="00EE4788"/>
    <w:rsid w:val="00EF4702"/>
    <w:rsid w:val="00F03598"/>
    <w:rsid w:val="00F079D1"/>
    <w:rsid w:val="00F139FE"/>
    <w:rsid w:val="00F16283"/>
    <w:rsid w:val="00F73888"/>
    <w:rsid w:val="00F95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D7D3A9"/>
  <w15:docId w15:val="{E62C4117-2BD8-40E6-AD9E-4F2FB9F49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677B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64C4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A9415F"/>
    <w:pPr>
      <w:keepNext/>
      <w:suppressAutoHyphens w:val="0"/>
      <w:outlineLvl w:val="1"/>
    </w:pPr>
    <w:rPr>
      <w:i/>
      <w:iCs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162C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ootnote text,Fußnote,FOOTNOTES"/>
    <w:basedOn w:val="Normalny"/>
    <w:link w:val="TekstprzypisudolnegoZnak"/>
    <w:qFormat/>
    <w:rsid w:val="006677B3"/>
    <w:pPr>
      <w:widowControl w:val="0"/>
      <w:suppressLineNumbers/>
      <w:ind w:left="283" w:hanging="283"/>
    </w:pPr>
    <w:rPr>
      <w:rFonts w:eastAsia="Lucida Sans Unicode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,footnote text Znak"/>
    <w:basedOn w:val="Domylnaczcionkaakapitu"/>
    <w:link w:val="Tekstprzypisudolnego"/>
    <w:rsid w:val="006677B3"/>
    <w:rPr>
      <w:rFonts w:ascii="Times New Roman" w:eastAsia="Lucida Sans Unicode" w:hAnsi="Times New Roman" w:cs="Times New Roman"/>
      <w:sz w:val="20"/>
      <w:szCs w:val="20"/>
    </w:rPr>
  </w:style>
  <w:style w:type="table" w:styleId="Tabela-Siatka">
    <w:name w:val="Table Grid"/>
    <w:basedOn w:val="Standardowy"/>
    <w:rsid w:val="006677B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nakiprzypiswdolnych">
    <w:name w:val="Znaki przypisów dolnych"/>
    <w:basedOn w:val="Domylnaczcionkaakapitu"/>
    <w:rsid w:val="006677B3"/>
    <w:rPr>
      <w:vertAlign w:val="superscript"/>
    </w:rPr>
  </w:style>
  <w:style w:type="paragraph" w:customStyle="1" w:styleId="ZnakZnakZnakZnakZnak1ZnakZnakZnakZnakZnakZnakZnakZnakZnak">
    <w:name w:val="Znak Znak Znak Znak Znak1 Znak Znak Znak Znak Znak Znak Znak Znak Znak"/>
    <w:basedOn w:val="Normalny"/>
    <w:rsid w:val="006677B3"/>
    <w:pPr>
      <w:suppressAutoHyphens w:val="0"/>
      <w:spacing w:after="160" w:line="240" w:lineRule="exact"/>
    </w:pPr>
    <w:rPr>
      <w:rFonts w:ascii="Garamond" w:hAnsi="Garamond"/>
      <w:sz w:val="16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A9415F"/>
    <w:rPr>
      <w:rFonts w:ascii="Times New Roman" w:eastAsia="Times New Roman" w:hAnsi="Times New Roman" w:cs="Times New Roman"/>
      <w:i/>
      <w:iCs/>
      <w:sz w:val="24"/>
      <w:szCs w:val="24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 Exposant 3 Point,number,16 Poi"/>
    <w:basedOn w:val="Domylnaczcionkaakapitu"/>
    <w:rsid w:val="00A9415F"/>
    <w:rPr>
      <w:vertAlign w:val="superscript"/>
    </w:rPr>
  </w:style>
  <w:style w:type="paragraph" w:customStyle="1" w:styleId="Default">
    <w:name w:val="Default"/>
    <w:rsid w:val="00A9415F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9148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9148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9148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9148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7F2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7F26"/>
    <w:rPr>
      <w:rFonts w:ascii="Segoe UI" w:eastAsia="Times New Roman" w:hAnsi="Segoe UI" w:cs="Segoe UI"/>
      <w:sz w:val="18"/>
      <w:szCs w:val="18"/>
      <w:lang w:eastAsia="ar-SA"/>
    </w:rPr>
  </w:style>
  <w:style w:type="paragraph" w:styleId="Akapitzlist">
    <w:name w:val="List Paragraph"/>
    <w:basedOn w:val="Normalny"/>
    <w:uiPriority w:val="34"/>
    <w:qFormat/>
    <w:rsid w:val="00AC283F"/>
    <w:pPr>
      <w:ind w:left="720"/>
      <w:contextualSpacing/>
    </w:pPr>
  </w:style>
  <w:style w:type="paragraph" w:customStyle="1" w:styleId="ZnakZnakZnakZnakZnak1ZnakZnakZnakZnakZnakZnakZnakZnakZnak0">
    <w:name w:val="Znak Znak Znak Znak Znak1 Znak Znak Znak Znak Znak Znak Znak Znak Znak"/>
    <w:basedOn w:val="Normalny"/>
    <w:rsid w:val="00EB70BD"/>
    <w:pPr>
      <w:suppressAutoHyphens w:val="0"/>
      <w:spacing w:after="160" w:line="240" w:lineRule="exact"/>
    </w:pPr>
    <w:rPr>
      <w:rFonts w:ascii="Garamond" w:hAnsi="Garamond"/>
      <w:sz w:val="16"/>
      <w:szCs w:val="20"/>
      <w:lang w:eastAsia="pl-PL"/>
    </w:rPr>
  </w:style>
  <w:style w:type="paragraph" w:customStyle="1" w:styleId="ZnakZnakZnakZnakZnak1ZnakZnakZnakZnakZnakZnakZnakZnakZnak1">
    <w:name w:val="Znak Znak Znak Znak Znak1 Znak Znak Znak Znak Znak Znak Znak Znak Znak"/>
    <w:basedOn w:val="Normalny"/>
    <w:rsid w:val="00F73888"/>
    <w:pPr>
      <w:suppressAutoHyphens w:val="0"/>
      <w:spacing w:after="160" w:line="240" w:lineRule="exact"/>
    </w:pPr>
    <w:rPr>
      <w:rFonts w:ascii="Garamond" w:hAnsi="Garamond"/>
      <w:sz w:val="16"/>
      <w:szCs w:val="20"/>
      <w:lang w:eastAsia="pl-PL"/>
    </w:rPr>
  </w:style>
  <w:style w:type="paragraph" w:customStyle="1" w:styleId="ZnakZnakZnakZnakZnak1ZnakZnakZnakZnakZnakZnakZnakZnakZnak2">
    <w:name w:val="Znak Znak Znak Znak Znak1 Znak Znak Znak Znak Znak Znak Znak Znak Znak"/>
    <w:basedOn w:val="Normalny"/>
    <w:rsid w:val="00144EC1"/>
    <w:pPr>
      <w:suppressAutoHyphens w:val="0"/>
      <w:spacing w:after="160" w:line="240" w:lineRule="exact"/>
    </w:pPr>
    <w:rPr>
      <w:rFonts w:ascii="Garamond" w:hAnsi="Garamond"/>
      <w:sz w:val="16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676F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676F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676F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676F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676F3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styleId="Hipercze">
    <w:name w:val="Hyperlink"/>
    <w:basedOn w:val="Domylnaczcionkaakapitu"/>
    <w:uiPriority w:val="99"/>
    <w:unhideWhenUsed/>
    <w:rsid w:val="00150381"/>
    <w:rPr>
      <w:color w:val="0563C1" w:themeColor="hyperlink"/>
      <w:u w:val="single"/>
    </w:rPr>
  </w:style>
  <w:style w:type="character" w:customStyle="1" w:styleId="highlight">
    <w:name w:val="highlight"/>
    <w:basedOn w:val="Domylnaczcionkaakapitu"/>
    <w:rsid w:val="00632B08"/>
  </w:style>
  <w:style w:type="character" w:styleId="UyteHipercze">
    <w:name w:val="FollowedHyperlink"/>
    <w:basedOn w:val="Domylnaczcionkaakapitu"/>
    <w:uiPriority w:val="99"/>
    <w:semiHidden/>
    <w:unhideWhenUsed/>
    <w:rsid w:val="003754DE"/>
    <w:rPr>
      <w:color w:val="954F72" w:themeColor="followedHyperlink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162C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ar-SA"/>
    </w:rPr>
  </w:style>
  <w:style w:type="character" w:customStyle="1" w:styleId="normaltextrun">
    <w:name w:val="normaltextrun"/>
    <w:rsid w:val="00664C4F"/>
  </w:style>
  <w:style w:type="character" w:customStyle="1" w:styleId="eop">
    <w:name w:val="eop"/>
    <w:rsid w:val="00664C4F"/>
  </w:style>
  <w:style w:type="character" w:customStyle="1" w:styleId="Nagwek1Znak">
    <w:name w:val="Nagłówek 1 Znak"/>
    <w:basedOn w:val="Domylnaczcionkaakapitu"/>
    <w:link w:val="Nagwek1"/>
    <w:uiPriority w:val="9"/>
    <w:rsid w:val="00664C4F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ar-SA"/>
    </w:rPr>
  </w:style>
  <w:style w:type="character" w:customStyle="1" w:styleId="font-weight-bold">
    <w:name w:val="font-weight-bold"/>
    <w:basedOn w:val="Domylnaczcionkaakapitu"/>
    <w:rsid w:val="00A2746E"/>
  </w:style>
  <w:style w:type="paragraph" w:styleId="Poprawka">
    <w:name w:val="Revision"/>
    <w:hidden/>
    <w:uiPriority w:val="99"/>
    <w:semiHidden/>
    <w:rsid w:val="008913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91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03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9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94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2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0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D45518-66E8-45B0-8A7D-C0EC6995F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5</Pages>
  <Words>1476</Words>
  <Characters>9627</Characters>
  <Application>Microsoft Office Word</Application>
  <DocSecurity>0</DocSecurity>
  <Lines>168</Lines>
  <Paragraphs>66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34</vt:lpstr>
    </vt:vector>
  </TitlesOfParts>
  <Company>NFOSiGW</Company>
  <LinksUpToDate>false</LinksUpToDate>
  <CharactersWithSpaces>11037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34</dc:title>
  <dc:creator>Pekar Anna</dc:creator>
  <cp:lastModifiedBy>Mikuszewski Dawid</cp:lastModifiedBy>
  <cp:revision>46</cp:revision>
  <cp:lastPrinted>2019-03-19T07:58:00Z</cp:lastPrinted>
  <dcterms:created xsi:type="dcterms:W3CDTF">2019-03-18T10:28:00Z</dcterms:created>
  <dcterms:modified xsi:type="dcterms:W3CDTF">2026-05-22T08:23:00Z</dcterms:modified>
</cp:coreProperties>
</file>